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F65" w:rsidRPr="00027581" w:rsidRDefault="00193F65" w:rsidP="00892630">
      <w:pPr>
        <w:jc w:val="center"/>
        <w:rPr>
          <w:rFonts w:ascii="Accord Light SF" w:hAnsi="Accord Light SF" w:cs="Arial"/>
          <w:b/>
          <w:color w:val="000000" w:themeColor="text1"/>
          <w:sz w:val="144"/>
          <w:szCs w:val="72"/>
        </w:rPr>
      </w:pPr>
      <w:r w:rsidRPr="00027581">
        <w:rPr>
          <w:rFonts w:ascii="Accord Light SF" w:hAnsi="Accord Light SF" w:cs="Arial"/>
          <w:b/>
          <w:color w:val="000000" w:themeColor="text1"/>
          <w:sz w:val="144"/>
          <w:szCs w:val="72"/>
        </w:rPr>
        <w:t>ADVENT</w:t>
      </w:r>
    </w:p>
    <w:p w:rsidR="00193F65" w:rsidRPr="00027581" w:rsidRDefault="00193F65" w:rsidP="00892630">
      <w:pPr>
        <w:jc w:val="center"/>
        <w:rPr>
          <w:rFonts w:ascii="Accord Light SF" w:hAnsi="Accord Light SF" w:cs="Arial"/>
          <w:b/>
          <w:color w:val="000000" w:themeColor="text1"/>
          <w:sz w:val="144"/>
          <w:szCs w:val="72"/>
        </w:rPr>
      </w:pPr>
      <w:r w:rsidRPr="00027581">
        <w:rPr>
          <w:rFonts w:ascii="Accord Light SF" w:hAnsi="Accord Light SF" w:cs="Arial"/>
          <w:b/>
          <w:color w:val="000000" w:themeColor="text1"/>
          <w:sz w:val="144"/>
          <w:szCs w:val="72"/>
        </w:rPr>
        <w:t>S2</w:t>
      </w:r>
    </w:p>
    <w:p w:rsidR="00193F65" w:rsidRPr="00027581" w:rsidRDefault="00AC534A" w:rsidP="00892630">
      <w:pPr>
        <w:jc w:val="center"/>
        <w:rPr>
          <w:b/>
          <w:color w:val="000000" w:themeColor="text1"/>
          <w:u w:val="single"/>
        </w:rPr>
      </w:pPr>
      <w:r w:rsidRPr="00027581">
        <w:rPr>
          <w:b/>
          <w:noProof/>
          <w:color w:val="000000" w:themeColor="text1"/>
          <w:u w:val="single"/>
          <w:lang w:eastAsia="en-GB"/>
        </w:rPr>
        <w:drawing>
          <wp:anchor distT="0" distB="0" distL="114300" distR="114300" simplePos="0" relativeHeight="251666432" behindDoc="1" locked="0" layoutInCell="1" allowOverlap="1">
            <wp:simplePos x="0" y="0"/>
            <wp:positionH relativeFrom="column">
              <wp:posOffset>333375</wp:posOffset>
            </wp:positionH>
            <wp:positionV relativeFrom="paragraph">
              <wp:posOffset>183515</wp:posOffset>
            </wp:positionV>
            <wp:extent cx="5076825" cy="3886200"/>
            <wp:effectExtent l="0" t="0" r="9525" b="0"/>
            <wp:wrapTight wrapText="bothSides">
              <wp:wrapPolygon edited="0">
                <wp:start x="81" y="0"/>
                <wp:lineTo x="0" y="424"/>
                <wp:lineTo x="0" y="21388"/>
                <wp:lineTo x="324" y="21494"/>
                <wp:lineTo x="21235" y="21494"/>
                <wp:lineTo x="21559" y="21388"/>
                <wp:lineTo x="21559" y="424"/>
                <wp:lineTo x="21478" y="0"/>
                <wp:lineTo x="81"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ent-coloring-sheets-s-catholic-wreath-pages-sheet-nativity-calendar.jpg"/>
                    <pic:cNvPicPr/>
                  </pic:nvPicPr>
                  <pic:blipFill rotWithShape="1">
                    <a:blip r:embed="rId8">
                      <a:extLst>
                        <a:ext uri="{28A0092B-C50C-407E-A947-70E740481C1C}">
                          <a14:useLocalDpi xmlns:a14="http://schemas.microsoft.com/office/drawing/2010/main" val="0"/>
                        </a:ext>
                      </a:extLst>
                    </a:blip>
                    <a:srcRect t="-1" b="885"/>
                    <a:stretch/>
                  </pic:blipFill>
                  <pic:spPr bwMode="auto">
                    <a:xfrm>
                      <a:off x="0" y="0"/>
                      <a:ext cx="5076825" cy="3886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534A" w:rsidRPr="00027581" w:rsidRDefault="00AC534A" w:rsidP="00892630">
      <w:pPr>
        <w:rPr>
          <w:rFonts w:ascii="Accord Light SF" w:hAnsi="Accord Light SF"/>
          <w:b/>
          <w:color w:val="000000" w:themeColor="text1"/>
          <w:sz w:val="32"/>
        </w:rPr>
      </w:pPr>
    </w:p>
    <w:p w:rsidR="00AC534A" w:rsidRPr="00027581" w:rsidRDefault="00AC534A" w:rsidP="00892630">
      <w:pPr>
        <w:jc w:val="center"/>
        <w:rPr>
          <w:rFonts w:ascii="Accord Light SF" w:hAnsi="Accord Light SF"/>
          <w:b/>
          <w:color w:val="000000" w:themeColor="text1"/>
          <w:sz w:val="32"/>
        </w:rPr>
      </w:pPr>
    </w:p>
    <w:p w:rsidR="00193F65" w:rsidRPr="00027581" w:rsidRDefault="00E234C2" w:rsidP="00892630">
      <w:pPr>
        <w:jc w:val="center"/>
        <w:rPr>
          <w:rFonts w:ascii="Accord Light SF" w:hAnsi="Accord Light SF"/>
          <w:b/>
          <w:color w:val="000000" w:themeColor="text1"/>
          <w:sz w:val="32"/>
        </w:rPr>
      </w:pPr>
      <w:r w:rsidRPr="00027581">
        <w:rPr>
          <w:rFonts w:ascii="Accord Light SF" w:hAnsi="Accord Light SF"/>
          <w:b/>
          <w:color w:val="000000" w:themeColor="text1"/>
          <w:sz w:val="32"/>
        </w:rPr>
        <w:t>St. Andrew’s and St. Bride’s High School</w:t>
      </w:r>
    </w:p>
    <w:p w:rsidR="00193F65" w:rsidRPr="00027581" w:rsidRDefault="00193F65" w:rsidP="00892630">
      <w:pPr>
        <w:rPr>
          <w:b/>
          <w:color w:val="000000" w:themeColor="text1"/>
          <w:u w:val="single"/>
        </w:rPr>
      </w:pPr>
    </w:p>
    <w:p w:rsidR="00027581" w:rsidRPr="00027581" w:rsidRDefault="00027581" w:rsidP="00892630">
      <w:pPr>
        <w:rPr>
          <w:rFonts w:ascii="Arial" w:hAnsi="Arial" w:cs="Arial"/>
          <w:b/>
          <w:color w:val="000000" w:themeColor="text1"/>
          <w:sz w:val="44"/>
        </w:rPr>
      </w:pPr>
    </w:p>
    <w:p w:rsidR="00C012CD" w:rsidRPr="001D5E6F" w:rsidRDefault="00B12561" w:rsidP="001D5E6F">
      <w:pPr>
        <w:jc w:val="center"/>
        <w:rPr>
          <w:rFonts w:ascii="Bright" w:hAnsi="Bright" w:cs="Arial"/>
          <w:b/>
          <w:color w:val="000000" w:themeColor="text1"/>
          <w:sz w:val="48"/>
        </w:rPr>
      </w:pPr>
      <w:r w:rsidRPr="001D5E6F">
        <w:rPr>
          <w:rFonts w:ascii="Bright" w:hAnsi="Bright" w:cs="Arial"/>
          <w:b/>
          <w:color w:val="000000" w:themeColor="text1"/>
          <w:sz w:val="48"/>
        </w:rPr>
        <w:lastRenderedPageBreak/>
        <w:t xml:space="preserve">Chapter 1: </w:t>
      </w:r>
      <w:r w:rsidR="00027581" w:rsidRPr="001D5E6F">
        <w:rPr>
          <w:rFonts w:ascii="Bright" w:hAnsi="Bright" w:cs="Arial"/>
          <w:b/>
          <w:color w:val="000000" w:themeColor="text1"/>
          <w:sz w:val="48"/>
        </w:rPr>
        <w:t>What is Advent?</w:t>
      </w:r>
    </w:p>
    <w:p w:rsidR="00193F65" w:rsidRPr="001D5E6F" w:rsidRDefault="00C012CD" w:rsidP="00892630">
      <w:pPr>
        <w:rPr>
          <w:rFonts w:ascii="Bright" w:hAnsi="Bright" w:cs="Arial"/>
          <w:b/>
          <w:color w:val="000000" w:themeColor="text1"/>
          <w:sz w:val="24"/>
        </w:rPr>
      </w:pPr>
      <w:r w:rsidRPr="001D5E6F">
        <w:rPr>
          <w:rFonts w:ascii="Bright" w:hAnsi="Bright" w:cs="Arial"/>
          <w:b/>
          <w:color w:val="000000" w:themeColor="text1"/>
          <w:sz w:val="24"/>
        </w:rPr>
        <w:t>Aim:</w:t>
      </w:r>
    </w:p>
    <w:p w:rsidR="00757AC2" w:rsidRDefault="00C012CD" w:rsidP="00892630">
      <w:pPr>
        <w:rPr>
          <w:rFonts w:ascii="Bright" w:hAnsi="Bright" w:cs="Arial"/>
          <w:color w:val="000000" w:themeColor="text1"/>
          <w:sz w:val="24"/>
        </w:rPr>
      </w:pPr>
      <w:r w:rsidRPr="001D5E6F">
        <w:rPr>
          <w:rFonts w:ascii="Bright" w:hAnsi="Bright" w:cs="Arial"/>
          <w:color w:val="000000" w:themeColor="text1"/>
          <w:sz w:val="24"/>
        </w:rPr>
        <w:t xml:space="preserve">I am learning to </w:t>
      </w:r>
      <w:r w:rsidR="00DE0C72" w:rsidRPr="001D5E6F">
        <w:rPr>
          <w:rFonts w:ascii="Bright" w:hAnsi="Bright" w:cs="Arial"/>
          <w:color w:val="000000" w:themeColor="text1"/>
          <w:sz w:val="24"/>
        </w:rPr>
        <w:t>c</w:t>
      </w:r>
      <w:r w:rsidRPr="001D5E6F">
        <w:rPr>
          <w:rFonts w:ascii="Bright" w:hAnsi="Bright" w:cs="Arial"/>
          <w:color w:val="000000" w:themeColor="text1"/>
          <w:sz w:val="24"/>
        </w:rPr>
        <w:t>onsider the liturgical events of Advent and Christmastide.</w:t>
      </w:r>
    </w:p>
    <w:p w:rsidR="001D5E6F" w:rsidRPr="001D5E6F" w:rsidRDefault="001D5E6F" w:rsidP="00892630">
      <w:pPr>
        <w:rPr>
          <w:rFonts w:ascii="Bright" w:hAnsi="Bright" w:cs="Arial"/>
          <w:color w:val="000000" w:themeColor="text1"/>
          <w:sz w:val="24"/>
        </w:rPr>
      </w:pPr>
    </w:p>
    <w:p w:rsidR="00757AC2" w:rsidRPr="001D5E6F" w:rsidRDefault="00757AC2" w:rsidP="00892630">
      <w:pPr>
        <w:rPr>
          <w:rFonts w:ascii="Bright" w:hAnsi="Bright" w:cs="Arial"/>
          <w:b/>
          <w:color w:val="000000" w:themeColor="text1"/>
          <w:sz w:val="24"/>
          <w:u w:val="single"/>
        </w:rPr>
      </w:pPr>
      <w:r w:rsidRPr="001D5E6F">
        <w:rPr>
          <w:rFonts w:ascii="Bright" w:hAnsi="Bright" w:cs="Arial"/>
          <w:b/>
          <w:color w:val="000000" w:themeColor="text1"/>
          <w:sz w:val="24"/>
          <w:u w:val="single"/>
        </w:rPr>
        <w:t>What is Advent?</w:t>
      </w:r>
    </w:p>
    <w:p w:rsidR="00193F65" w:rsidRPr="001D5E6F" w:rsidRDefault="00193F65" w:rsidP="00892630">
      <w:pPr>
        <w:jc w:val="both"/>
        <w:rPr>
          <w:rFonts w:ascii="Bright" w:hAnsi="Bright" w:cs="Arial"/>
          <w:color w:val="000000" w:themeColor="text1"/>
          <w:sz w:val="24"/>
        </w:rPr>
      </w:pPr>
      <w:r w:rsidRPr="001D5E6F">
        <w:rPr>
          <w:rFonts w:ascii="Bright" w:hAnsi="Bright" w:cs="Arial"/>
          <w:b/>
          <w:color w:val="000000" w:themeColor="text1"/>
          <w:sz w:val="24"/>
        </w:rPr>
        <w:t>Advent is a term from the Latin word ‘</w:t>
      </w:r>
      <w:proofErr w:type="spellStart"/>
      <w:r w:rsidRPr="001D5E6F">
        <w:rPr>
          <w:rFonts w:ascii="Bright" w:hAnsi="Bright" w:cs="Arial"/>
          <w:b/>
          <w:color w:val="000000" w:themeColor="text1"/>
          <w:sz w:val="24"/>
        </w:rPr>
        <w:t>adventus</w:t>
      </w:r>
      <w:proofErr w:type="spellEnd"/>
      <w:r w:rsidRPr="001D5E6F">
        <w:rPr>
          <w:rFonts w:ascii="Bright" w:hAnsi="Bright" w:cs="Arial"/>
          <w:b/>
          <w:color w:val="000000" w:themeColor="text1"/>
          <w:sz w:val="24"/>
        </w:rPr>
        <w:t xml:space="preserve">’ which means “arrival”.  </w:t>
      </w:r>
      <w:r w:rsidRPr="001D5E6F">
        <w:rPr>
          <w:rFonts w:ascii="Bright" w:hAnsi="Bright" w:cs="Arial"/>
          <w:color w:val="000000" w:themeColor="text1"/>
          <w:sz w:val="24"/>
        </w:rPr>
        <w:t>It is a time of waiting for the arrival of Christmas, the coming of Jesus to earth when he was</w:t>
      </w:r>
      <w:r w:rsidRPr="001D5E6F">
        <w:rPr>
          <w:rFonts w:ascii="Bright" w:hAnsi="Bright" w:cs="Arial"/>
          <w:b/>
          <w:color w:val="000000" w:themeColor="text1"/>
          <w:sz w:val="24"/>
        </w:rPr>
        <w:t xml:space="preserve"> </w:t>
      </w:r>
      <w:r w:rsidRPr="001D5E6F">
        <w:rPr>
          <w:rFonts w:ascii="Bright" w:hAnsi="Bright" w:cs="Arial"/>
          <w:color w:val="000000" w:themeColor="text1"/>
          <w:sz w:val="24"/>
        </w:rPr>
        <w:t>born as a baby at Bethlehem</w:t>
      </w:r>
      <w:r w:rsidR="0054263D" w:rsidRPr="001D5E6F">
        <w:rPr>
          <w:rFonts w:ascii="Bright" w:hAnsi="Bright" w:cs="Arial"/>
          <w:color w:val="000000" w:themeColor="text1"/>
          <w:sz w:val="24"/>
        </w:rPr>
        <w:t>,</w:t>
      </w:r>
      <w:r w:rsidRPr="001D5E6F">
        <w:rPr>
          <w:rFonts w:ascii="Bright" w:hAnsi="Bright" w:cs="Arial"/>
          <w:b/>
          <w:color w:val="000000" w:themeColor="text1"/>
          <w:sz w:val="24"/>
        </w:rPr>
        <w:t xml:space="preserve"> </w:t>
      </w:r>
      <w:r w:rsidRPr="001D5E6F">
        <w:rPr>
          <w:rFonts w:ascii="Bright" w:hAnsi="Bright" w:cs="Arial"/>
          <w:color w:val="000000" w:themeColor="text1"/>
          <w:sz w:val="24"/>
        </w:rPr>
        <w:t>about two thousand years ago. The Jews at the time of Jesus were a people un</w:t>
      </w:r>
      <w:r w:rsidR="0054263D" w:rsidRPr="001D5E6F">
        <w:rPr>
          <w:rFonts w:ascii="Bright" w:hAnsi="Bright" w:cs="Arial"/>
          <w:color w:val="000000" w:themeColor="text1"/>
          <w:sz w:val="24"/>
        </w:rPr>
        <w:t>der</w:t>
      </w:r>
      <w:r w:rsidRPr="001D5E6F">
        <w:rPr>
          <w:rFonts w:ascii="Bright" w:hAnsi="Bright" w:cs="Arial"/>
          <w:color w:val="000000" w:themeColor="text1"/>
          <w:sz w:val="24"/>
        </w:rPr>
        <w:t xml:space="preserve"> the aut</w:t>
      </w:r>
      <w:r w:rsidR="008F367F" w:rsidRPr="001D5E6F">
        <w:rPr>
          <w:rFonts w:ascii="Bright" w:hAnsi="Bright" w:cs="Arial"/>
          <w:color w:val="000000" w:themeColor="text1"/>
          <w:sz w:val="24"/>
        </w:rPr>
        <w:t xml:space="preserve">hority of </w:t>
      </w:r>
      <w:r w:rsidRPr="001D5E6F">
        <w:rPr>
          <w:rFonts w:ascii="Bright" w:hAnsi="Bright" w:cs="Arial"/>
          <w:color w:val="000000" w:themeColor="text1"/>
          <w:sz w:val="24"/>
        </w:rPr>
        <w:t xml:space="preserve">Rome. The Romans mistreated the Jews and taxed them heavily. </w:t>
      </w:r>
    </w:p>
    <w:p w:rsidR="002E7161" w:rsidRPr="001D5E6F" w:rsidRDefault="002E7161" w:rsidP="00892630">
      <w:pPr>
        <w:jc w:val="both"/>
        <w:rPr>
          <w:rFonts w:ascii="Bright" w:hAnsi="Bright" w:cs="Arial"/>
          <w:color w:val="000000" w:themeColor="text1"/>
          <w:sz w:val="24"/>
        </w:rPr>
      </w:pPr>
      <w:r w:rsidRPr="001D5E6F">
        <w:rPr>
          <w:rFonts w:ascii="Bright" w:hAnsi="Bright" w:cs="Arial"/>
          <w:color w:val="000000" w:themeColor="text1"/>
          <w:sz w:val="24"/>
        </w:rPr>
        <w:t xml:space="preserve">Many prophets told of God’s promise </w:t>
      </w:r>
      <w:r w:rsidR="0054263D" w:rsidRPr="001D5E6F">
        <w:rPr>
          <w:rFonts w:ascii="Bright" w:hAnsi="Bright" w:cs="Arial"/>
          <w:color w:val="000000" w:themeColor="text1"/>
          <w:sz w:val="24"/>
        </w:rPr>
        <w:t>of a Messiah</w:t>
      </w:r>
      <w:r w:rsidR="00757AC2" w:rsidRPr="001D5E6F">
        <w:rPr>
          <w:rFonts w:ascii="Bright" w:hAnsi="Bright" w:cs="Arial"/>
          <w:color w:val="000000" w:themeColor="text1"/>
          <w:sz w:val="24"/>
        </w:rPr>
        <w:t xml:space="preserve"> who would save the Jewish people</w:t>
      </w:r>
      <w:r w:rsidR="0054263D" w:rsidRPr="001D5E6F">
        <w:rPr>
          <w:rFonts w:ascii="Bright" w:hAnsi="Bright" w:cs="Arial"/>
          <w:color w:val="000000" w:themeColor="text1"/>
          <w:sz w:val="24"/>
        </w:rPr>
        <w:t xml:space="preserve"> </w:t>
      </w:r>
      <w:r w:rsidRPr="001D5E6F">
        <w:rPr>
          <w:rFonts w:ascii="Bright" w:hAnsi="Bright" w:cs="Arial"/>
          <w:color w:val="000000" w:themeColor="text1"/>
          <w:sz w:val="24"/>
        </w:rPr>
        <w:t>and prepared the w</w:t>
      </w:r>
      <w:r w:rsidR="0054263D" w:rsidRPr="001D5E6F">
        <w:rPr>
          <w:rFonts w:ascii="Bright" w:hAnsi="Bright" w:cs="Arial"/>
          <w:color w:val="000000" w:themeColor="text1"/>
          <w:sz w:val="24"/>
        </w:rPr>
        <w:t>ay for the coming of God’s own S</w:t>
      </w:r>
      <w:r w:rsidRPr="001D5E6F">
        <w:rPr>
          <w:rFonts w:ascii="Bright" w:hAnsi="Bright" w:cs="Arial"/>
          <w:color w:val="000000" w:themeColor="text1"/>
          <w:sz w:val="24"/>
        </w:rPr>
        <w:t>on</w:t>
      </w:r>
      <w:r w:rsidR="0054263D" w:rsidRPr="001D5E6F">
        <w:rPr>
          <w:rFonts w:ascii="Bright" w:hAnsi="Bright" w:cs="Arial"/>
          <w:color w:val="000000" w:themeColor="text1"/>
          <w:sz w:val="24"/>
        </w:rPr>
        <w:t>,</w:t>
      </w:r>
      <w:r w:rsidRPr="001D5E6F">
        <w:rPr>
          <w:rFonts w:ascii="Bright" w:hAnsi="Bright" w:cs="Arial"/>
          <w:color w:val="000000" w:themeColor="text1"/>
          <w:sz w:val="24"/>
        </w:rPr>
        <w:t xml:space="preserve"> Jesus. The mystery of God becoming human in the person of Jesus is called the </w:t>
      </w:r>
      <w:r w:rsidRPr="001D5E6F">
        <w:rPr>
          <w:rFonts w:ascii="Bright" w:hAnsi="Bright" w:cs="Arial"/>
          <w:b/>
          <w:color w:val="000000" w:themeColor="text1"/>
          <w:sz w:val="24"/>
        </w:rPr>
        <w:t>Incarnation</w:t>
      </w:r>
      <w:r w:rsidRPr="001D5E6F">
        <w:rPr>
          <w:rFonts w:ascii="Bright" w:hAnsi="Bright" w:cs="Arial"/>
          <w:color w:val="000000" w:themeColor="text1"/>
          <w:sz w:val="24"/>
        </w:rPr>
        <w:t xml:space="preserve">. The colour purple, used during Advent, symbolises the mood of waiting and preparation for the one who is promised. The colour also represents </w:t>
      </w:r>
      <w:r w:rsidR="0054263D" w:rsidRPr="001D5E6F">
        <w:rPr>
          <w:rFonts w:ascii="Bright" w:hAnsi="Bright" w:cs="Arial"/>
          <w:color w:val="000000" w:themeColor="text1"/>
          <w:sz w:val="24"/>
        </w:rPr>
        <w:t xml:space="preserve">the </w:t>
      </w:r>
      <w:r w:rsidRPr="001D5E6F">
        <w:rPr>
          <w:rFonts w:ascii="Bright" w:hAnsi="Bright" w:cs="Arial"/>
          <w:b/>
          <w:color w:val="000000" w:themeColor="text1"/>
          <w:sz w:val="24"/>
        </w:rPr>
        <w:t>messianic prophecy</w:t>
      </w:r>
      <w:r w:rsidRPr="001D5E6F">
        <w:rPr>
          <w:rFonts w:ascii="Bright" w:hAnsi="Bright" w:cs="Arial"/>
          <w:color w:val="000000" w:themeColor="text1"/>
          <w:sz w:val="24"/>
        </w:rPr>
        <w:t>.</w:t>
      </w:r>
    </w:p>
    <w:p w:rsidR="0054263D" w:rsidRPr="001D5E6F" w:rsidRDefault="0054263D" w:rsidP="00892630">
      <w:pPr>
        <w:jc w:val="both"/>
        <w:rPr>
          <w:rFonts w:ascii="Bright" w:hAnsi="Bright" w:cs="Arial"/>
          <w:color w:val="000000" w:themeColor="text1"/>
          <w:sz w:val="24"/>
        </w:rPr>
      </w:pPr>
      <w:r w:rsidRPr="001D5E6F">
        <w:rPr>
          <w:rFonts w:ascii="Bright" w:hAnsi="Bright" w:cs="Arial"/>
          <w:noProof/>
          <w:color w:val="212529"/>
          <w:sz w:val="24"/>
          <w:lang w:eastAsia="en-GB"/>
        </w:rPr>
        <w:drawing>
          <wp:anchor distT="0" distB="0" distL="114300" distR="114300" simplePos="0" relativeHeight="251668480" behindDoc="0" locked="0" layoutInCell="1" allowOverlap="1" wp14:anchorId="44C7202D" wp14:editId="262A2A2D">
            <wp:simplePos x="0" y="0"/>
            <wp:positionH relativeFrom="margin">
              <wp:align>right</wp:align>
            </wp:positionH>
            <wp:positionV relativeFrom="paragraph">
              <wp:posOffset>8255</wp:posOffset>
            </wp:positionV>
            <wp:extent cx="2085340" cy="1514475"/>
            <wp:effectExtent l="0" t="0" r="0" b="9525"/>
            <wp:wrapSquare wrapText="bothSides"/>
            <wp:docPr id="10" name="Picture 10" descr="Advent Coloring Pages For Adults Sheets Sheet Calendar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able" descr="Advent Coloring Pages For Adults Sheets Sheet Calendar Colo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515"/>
                    <a:stretch/>
                  </pic:blipFill>
                  <pic:spPr bwMode="auto">
                    <a:xfrm>
                      <a:off x="0" y="0"/>
                      <a:ext cx="208534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E6F">
        <w:rPr>
          <w:rFonts w:ascii="Bright" w:hAnsi="Bright" w:cs="Arial"/>
          <w:color w:val="000000" w:themeColor="text1"/>
          <w:sz w:val="24"/>
        </w:rPr>
        <w:t>The Jews had always been told by the prophets to expect a Messiah who would set them free and make Israel great this had been the dream of Jews for centuries.  They believed that he would:</w:t>
      </w:r>
    </w:p>
    <w:p w:rsidR="0054263D" w:rsidRPr="001D5E6F" w:rsidRDefault="0054263D" w:rsidP="00892630">
      <w:pPr>
        <w:pStyle w:val="ListParagraph"/>
        <w:numPr>
          <w:ilvl w:val="0"/>
          <w:numId w:val="8"/>
        </w:numPr>
        <w:jc w:val="both"/>
        <w:rPr>
          <w:rFonts w:ascii="Bright" w:hAnsi="Bright" w:cs="Arial"/>
          <w:color w:val="000000" w:themeColor="text1"/>
          <w:sz w:val="24"/>
        </w:rPr>
      </w:pPr>
      <w:r w:rsidRPr="001D5E6F">
        <w:rPr>
          <w:rFonts w:ascii="Bright" w:hAnsi="Bright" w:cs="Arial"/>
          <w:color w:val="000000" w:themeColor="text1"/>
          <w:sz w:val="24"/>
        </w:rPr>
        <w:t>Be born of a virgin (Isaiah 7.14)</w:t>
      </w:r>
      <w:r w:rsidRPr="001D5E6F">
        <w:rPr>
          <w:rFonts w:ascii="Bright" w:hAnsi="Bright" w:cs="Arial"/>
          <w:color w:val="212529"/>
          <w:sz w:val="24"/>
          <w:lang w:val="en"/>
        </w:rPr>
        <w:t xml:space="preserve"> </w:t>
      </w:r>
    </w:p>
    <w:p w:rsidR="0054263D" w:rsidRPr="001D5E6F" w:rsidRDefault="0054263D" w:rsidP="00892630">
      <w:pPr>
        <w:pStyle w:val="ListParagraph"/>
        <w:numPr>
          <w:ilvl w:val="0"/>
          <w:numId w:val="8"/>
        </w:numPr>
        <w:jc w:val="both"/>
        <w:rPr>
          <w:rFonts w:ascii="Bright" w:hAnsi="Bright" w:cs="Arial"/>
          <w:color w:val="000000" w:themeColor="text1"/>
          <w:sz w:val="24"/>
        </w:rPr>
      </w:pPr>
      <w:r w:rsidRPr="001D5E6F">
        <w:rPr>
          <w:rFonts w:ascii="Bright" w:hAnsi="Bright" w:cs="Arial"/>
          <w:color w:val="000000" w:themeColor="text1"/>
          <w:sz w:val="24"/>
        </w:rPr>
        <w:t>Will be born in Bethlehem (Micah 5:2)</w:t>
      </w:r>
    </w:p>
    <w:p w:rsidR="0054263D" w:rsidRPr="001D5E6F" w:rsidRDefault="0054263D" w:rsidP="00892630">
      <w:pPr>
        <w:pStyle w:val="ListParagraph"/>
        <w:numPr>
          <w:ilvl w:val="0"/>
          <w:numId w:val="8"/>
        </w:numPr>
        <w:jc w:val="both"/>
        <w:rPr>
          <w:rFonts w:ascii="Bright" w:hAnsi="Bright" w:cs="Arial"/>
          <w:color w:val="000000" w:themeColor="text1"/>
          <w:sz w:val="24"/>
        </w:rPr>
      </w:pPr>
      <w:r w:rsidRPr="001D5E6F">
        <w:rPr>
          <w:rFonts w:ascii="Bright" w:hAnsi="Bright" w:cs="Arial"/>
          <w:color w:val="000000" w:themeColor="text1"/>
          <w:sz w:val="24"/>
        </w:rPr>
        <w:t>He would end up in Egypt (Hosea 11:1)</w:t>
      </w:r>
    </w:p>
    <w:p w:rsidR="00757AC2" w:rsidRPr="001D5E6F" w:rsidRDefault="00757AC2" w:rsidP="00892630">
      <w:pPr>
        <w:jc w:val="both"/>
        <w:rPr>
          <w:rFonts w:ascii="Bright" w:hAnsi="Bright" w:cs="Arial"/>
          <w:color w:val="000000" w:themeColor="text1"/>
          <w:sz w:val="24"/>
        </w:rPr>
      </w:pPr>
    </w:p>
    <w:p w:rsidR="002E7161" w:rsidRPr="001D5E6F" w:rsidRDefault="002E7161" w:rsidP="00892630">
      <w:pPr>
        <w:jc w:val="both"/>
        <w:rPr>
          <w:rFonts w:ascii="Bright" w:hAnsi="Bright" w:cs="Arial"/>
          <w:color w:val="000000" w:themeColor="text1"/>
          <w:sz w:val="24"/>
        </w:rPr>
      </w:pPr>
      <w:r w:rsidRPr="001D5E6F">
        <w:rPr>
          <w:rFonts w:ascii="Bright" w:hAnsi="Bright" w:cs="Arial"/>
          <w:color w:val="000000" w:themeColor="text1"/>
          <w:sz w:val="24"/>
        </w:rPr>
        <w:t>Waiting is a common human experience. Waiting is not passive. It implies getting ready, even if it is an interior getting ready – psychologically, mentally, and spiritually.  Advent can remind us of all the waiting times in life.  As we wait for Christmas, are we aware that we join a long history of people who waited?</w:t>
      </w:r>
    </w:p>
    <w:p w:rsidR="002E7161" w:rsidRPr="001D5E6F" w:rsidRDefault="002E7161" w:rsidP="00892630">
      <w:pPr>
        <w:pStyle w:val="ListParagraph"/>
        <w:numPr>
          <w:ilvl w:val="0"/>
          <w:numId w:val="9"/>
        </w:numPr>
        <w:jc w:val="both"/>
        <w:rPr>
          <w:rFonts w:ascii="Bright" w:hAnsi="Bright" w:cs="Arial"/>
          <w:color w:val="000000" w:themeColor="text1"/>
          <w:sz w:val="24"/>
        </w:rPr>
      </w:pPr>
      <w:r w:rsidRPr="001D5E6F">
        <w:rPr>
          <w:rFonts w:ascii="Bright" w:hAnsi="Bright" w:cs="Arial"/>
          <w:color w:val="000000" w:themeColor="text1"/>
          <w:sz w:val="24"/>
        </w:rPr>
        <w:t>We wait with all the people of Israel who waited for the Messiah.</w:t>
      </w:r>
    </w:p>
    <w:p w:rsidR="002E7161" w:rsidRPr="001D5E6F" w:rsidRDefault="002E7161" w:rsidP="00892630">
      <w:pPr>
        <w:pStyle w:val="ListParagraph"/>
        <w:numPr>
          <w:ilvl w:val="0"/>
          <w:numId w:val="9"/>
        </w:numPr>
        <w:jc w:val="both"/>
        <w:rPr>
          <w:rFonts w:ascii="Bright" w:hAnsi="Bright" w:cs="Arial"/>
          <w:color w:val="000000" w:themeColor="text1"/>
          <w:sz w:val="24"/>
        </w:rPr>
      </w:pPr>
      <w:r w:rsidRPr="001D5E6F">
        <w:rPr>
          <w:rFonts w:ascii="Bright" w:hAnsi="Bright" w:cs="Arial"/>
          <w:color w:val="000000" w:themeColor="text1"/>
          <w:sz w:val="24"/>
        </w:rPr>
        <w:t>We wait with Mary and Joseph, Elizabeth and Zechariah, Anna and Simeon.</w:t>
      </w:r>
    </w:p>
    <w:p w:rsidR="002E7161" w:rsidRPr="001D5E6F" w:rsidRDefault="002E7161" w:rsidP="00892630">
      <w:pPr>
        <w:pStyle w:val="ListParagraph"/>
        <w:numPr>
          <w:ilvl w:val="0"/>
          <w:numId w:val="9"/>
        </w:numPr>
        <w:jc w:val="both"/>
        <w:rPr>
          <w:rFonts w:ascii="Bright" w:hAnsi="Bright" w:cs="Arial"/>
          <w:color w:val="000000" w:themeColor="text1"/>
          <w:sz w:val="24"/>
        </w:rPr>
      </w:pPr>
      <w:r w:rsidRPr="001D5E6F">
        <w:rPr>
          <w:rFonts w:ascii="Bright" w:hAnsi="Bright" w:cs="Arial"/>
          <w:color w:val="000000" w:themeColor="text1"/>
          <w:sz w:val="24"/>
        </w:rPr>
        <w:t xml:space="preserve">We wait in unity with the long line of people throughout history who </w:t>
      </w:r>
      <w:r w:rsidR="0054263D" w:rsidRPr="001D5E6F">
        <w:rPr>
          <w:rFonts w:ascii="Bright" w:hAnsi="Bright" w:cs="Arial"/>
          <w:color w:val="000000" w:themeColor="text1"/>
          <w:sz w:val="24"/>
        </w:rPr>
        <w:t>waited for Jesus, the promised l</w:t>
      </w:r>
      <w:r w:rsidRPr="001D5E6F">
        <w:rPr>
          <w:rFonts w:ascii="Bright" w:hAnsi="Bright" w:cs="Arial"/>
          <w:color w:val="000000" w:themeColor="text1"/>
          <w:sz w:val="24"/>
        </w:rPr>
        <w:t xml:space="preserve">ight and Saviour who would lead people out of darkness and into freedom.  </w:t>
      </w:r>
    </w:p>
    <w:p w:rsidR="002E7161" w:rsidRPr="001D5E6F" w:rsidRDefault="002E7161" w:rsidP="00892630">
      <w:pPr>
        <w:jc w:val="both"/>
        <w:rPr>
          <w:rFonts w:ascii="Bright" w:hAnsi="Bright" w:cs="Arial"/>
          <w:color w:val="000000" w:themeColor="text1"/>
          <w:sz w:val="24"/>
        </w:rPr>
      </w:pPr>
      <w:r w:rsidRPr="001D5E6F">
        <w:rPr>
          <w:rFonts w:ascii="Bright" w:hAnsi="Bright" w:cs="Arial"/>
          <w:color w:val="000000" w:themeColor="text1"/>
          <w:sz w:val="24"/>
        </w:rPr>
        <w:t>In this unit we will study the Annunciation, the Visitation, the role of John the Baptist, the role of Isaiah and the Nativity.  In these stories the great Advent themes of hope and joyful expectation are presented. Mary is a key focus, as the woman of faith who listens to and trusts God’s word in her life.</w:t>
      </w:r>
      <w:r w:rsidR="0054263D" w:rsidRPr="001D5E6F">
        <w:rPr>
          <w:rFonts w:ascii="Bright" w:hAnsi="Bright" w:cs="Arial"/>
          <w:color w:val="000000" w:themeColor="text1"/>
          <w:sz w:val="24"/>
        </w:rPr>
        <w:t xml:space="preserve"> We learn that Mary</w:t>
      </w:r>
      <w:r w:rsidR="00757AC2" w:rsidRPr="001D5E6F">
        <w:rPr>
          <w:rFonts w:ascii="Bright" w:hAnsi="Bright" w:cs="Arial"/>
          <w:color w:val="000000" w:themeColor="text1"/>
          <w:sz w:val="24"/>
        </w:rPr>
        <w:t xml:space="preserve"> put her faith</w:t>
      </w:r>
      <w:r w:rsidR="0054263D" w:rsidRPr="001D5E6F">
        <w:rPr>
          <w:rFonts w:ascii="Bright" w:hAnsi="Bright" w:cs="Arial"/>
          <w:color w:val="000000" w:themeColor="text1"/>
          <w:sz w:val="24"/>
        </w:rPr>
        <w:t xml:space="preserve"> in God, Mary is the mother of Jesus and at Christmas we celebrate the birth of Jesus.</w:t>
      </w:r>
    </w:p>
    <w:p w:rsidR="00757AC2" w:rsidRPr="001D5E6F" w:rsidRDefault="002E7161" w:rsidP="00892630">
      <w:pPr>
        <w:jc w:val="both"/>
        <w:rPr>
          <w:rFonts w:ascii="Bright" w:hAnsi="Bright" w:cs="Arial"/>
          <w:color w:val="000000" w:themeColor="text1"/>
          <w:sz w:val="24"/>
        </w:rPr>
      </w:pPr>
      <w:r w:rsidRPr="001D5E6F">
        <w:rPr>
          <w:rFonts w:ascii="Bright" w:hAnsi="Bright" w:cs="Arial"/>
          <w:color w:val="000000" w:themeColor="text1"/>
          <w:sz w:val="24"/>
        </w:rPr>
        <w:lastRenderedPageBreak/>
        <w:t xml:space="preserve">We will also consider Matthew’s infancy narrative as the source of the Christmas stories told – the Wise Men or Magi who followed the star to the promised light of Jesus and the Holy Family’s Flight into Egypt.  </w:t>
      </w:r>
    </w:p>
    <w:p w:rsidR="00757AC2" w:rsidRPr="001D5E6F" w:rsidRDefault="002E7161" w:rsidP="00892630">
      <w:pPr>
        <w:jc w:val="both"/>
        <w:rPr>
          <w:rFonts w:ascii="Bright" w:hAnsi="Bright" w:cs="Arial"/>
          <w:color w:val="000000" w:themeColor="text1"/>
          <w:sz w:val="24"/>
        </w:rPr>
      </w:pPr>
      <w:r w:rsidRPr="001D5E6F">
        <w:rPr>
          <w:rFonts w:ascii="Bright" w:hAnsi="Bright" w:cs="Arial"/>
          <w:color w:val="000000" w:themeColor="text1"/>
          <w:sz w:val="24"/>
        </w:rPr>
        <w:t>During the Advent season we prepare for Christmas</w:t>
      </w:r>
      <w:r w:rsidR="0054263D" w:rsidRPr="001D5E6F">
        <w:rPr>
          <w:rFonts w:ascii="Bright" w:hAnsi="Bright" w:cs="Arial"/>
          <w:color w:val="000000" w:themeColor="text1"/>
          <w:sz w:val="24"/>
        </w:rPr>
        <w:t xml:space="preserve">. </w:t>
      </w:r>
    </w:p>
    <w:tbl>
      <w:tblPr>
        <w:tblStyle w:val="TableGrid"/>
        <w:tblW w:w="0" w:type="auto"/>
        <w:tblLook w:val="04A0" w:firstRow="1" w:lastRow="0" w:firstColumn="1" w:lastColumn="0" w:noHBand="0" w:noVBand="1"/>
      </w:tblPr>
      <w:tblGrid>
        <w:gridCol w:w="9016"/>
      </w:tblGrid>
      <w:tr w:rsidR="00C012CD" w:rsidRPr="001D5E6F" w:rsidTr="00C012CD">
        <w:tc>
          <w:tcPr>
            <w:tcW w:w="9016" w:type="dxa"/>
          </w:tcPr>
          <w:p w:rsidR="00C012CD" w:rsidRPr="001D5E6F" w:rsidRDefault="00C012CD" w:rsidP="00892630">
            <w:pPr>
              <w:spacing w:line="276" w:lineRule="auto"/>
              <w:jc w:val="both"/>
              <w:rPr>
                <w:rFonts w:ascii="Bright" w:hAnsi="Bright" w:cs="Arial"/>
                <w:color w:val="000000" w:themeColor="text1"/>
                <w:sz w:val="24"/>
              </w:rPr>
            </w:pPr>
          </w:p>
          <w:p w:rsidR="00C012CD" w:rsidRPr="001D5E6F" w:rsidRDefault="00C012CD" w:rsidP="00892630">
            <w:pPr>
              <w:spacing w:line="276" w:lineRule="auto"/>
              <w:jc w:val="both"/>
              <w:rPr>
                <w:rFonts w:ascii="Bright" w:hAnsi="Bright" w:cs="Arial"/>
                <w:b/>
                <w:color w:val="000000" w:themeColor="text1"/>
                <w:sz w:val="24"/>
              </w:rPr>
            </w:pPr>
            <w:r w:rsidRPr="001D5E6F">
              <w:rPr>
                <w:rFonts w:ascii="Bright" w:hAnsi="Bright" w:cs="Arial"/>
                <w:b/>
                <w:color w:val="000000" w:themeColor="text1"/>
                <w:sz w:val="24"/>
              </w:rPr>
              <w:t>Activity 1</w:t>
            </w:r>
          </w:p>
          <w:p w:rsidR="00C012CD" w:rsidRPr="001D5E6F" w:rsidRDefault="00C012CD" w:rsidP="00892630">
            <w:pPr>
              <w:spacing w:line="276" w:lineRule="auto"/>
              <w:jc w:val="both"/>
              <w:rPr>
                <w:rFonts w:ascii="Bright" w:hAnsi="Bright" w:cs="Arial"/>
                <w:b/>
                <w:color w:val="000000" w:themeColor="text1"/>
                <w:sz w:val="24"/>
              </w:rPr>
            </w:pPr>
          </w:p>
          <w:p w:rsidR="00C012CD" w:rsidRPr="001D5E6F" w:rsidRDefault="00C012CD" w:rsidP="00892630">
            <w:pPr>
              <w:spacing w:line="276" w:lineRule="auto"/>
              <w:jc w:val="both"/>
              <w:rPr>
                <w:rFonts w:ascii="Bright" w:hAnsi="Bright" w:cs="Arial"/>
                <w:color w:val="000000" w:themeColor="text1"/>
                <w:sz w:val="24"/>
              </w:rPr>
            </w:pPr>
            <w:r w:rsidRPr="001D5E6F">
              <w:rPr>
                <w:rFonts w:ascii="Bright" w:hAnsi="Bright" w:cs="Arial"/>
                <w:color w:val="000000" w:themeColor="text1"/>
                <w:sz w:val="24"/>
              </w:rPr>
              <w:t>In pairs</w:t>
            </w:r>
            <w:r w:rsidR="00E80E94" w:rsidRPr="001D5E6F">
              <w:rPr>
                <w:rFonts w:ascii="Bright" w:hAnsi="Bright" w:cs="Arial"/>
                <w:color w:val="000000" w:themeColor="text1"/>
                <w:sz w:val="24"/>
              </w:rPr>
              <w:t>,</w:t>
            </w:r>
            <w:r w:rsidRPr="001D5E6F">
              <w:rPr>
                <w:rFonts w:ascii="Bright" w:hAnsi="Bright" w:cs="Arial"/>
                <w:color w:val="000000" w:themeColor="text1"/>
                <w:sz w:val="24"/>
              </w:rPr>
              <w:t xml:space="preserve"> imagine you lived at the time when Jesus was born. In your jotters, compile a script for a TV news programme for Jews at the time of the birth of Jesus. This will them be acted out for the class.</w:t>
            </w:r>
          </w:p>
          <w:p w:rsidR="00C012CD" w:rsidRPr="001D5E6F" w:rsidRDefault="00C012CD" w:rsidP="00892630">
            <w:pPr>
              <w:spacing w:line="276" w:lineRule="auto"/>
              <w:jc w:val="both"/>
              <w:rPr>
                <w:rFonts w:ascii="Bright" w:hAnsi="Bright" w:cs="Arial"/>
                <w:b/>
                <w:color w:val="000000" w:themeColor="text1"/>
                <w:sz w:val="24"/>
              </w:rPr>
            </w:pPr>
          </w:p>
          <w:p w:rsidR="00C012CD" w:rsidRPr="001D5E6F" w:rsidRDefault="00C012CD" w:rsidP="00892630">
            <w:pPr>
              <w:spacing w:line="276" w:lineRule="auto"/>
              <w:jc w:val="both"/>
              <w:rPr>
                <w:rFonts w:ascii="Bright" w:hAnsi="Bright" w:cs="Arial"/>
                <w:b/>
                <w:color w:val="000000" w:themeColor="text1"/>
                <w:sz w:val="24"/>
              </w:rPr>
            </w:pPr>
            <w:r w:rsidRPr="001D5E6F">
              <w:rPr>
                <w:rFonts w:ascii="Bright" w:hAnsi="Bright" w:cs="Arial"/>
                <w:b/>
                <w:color w:val="000000" w:themeColor="text1"/>
                <w:sz w:val="24"/>
              </w:rPr>
              <w:t>Success Criteria:</w:t>
            </w:r>
          </w:p>
          <w:p w:rsidR="00C012CD" w:rsidRPr="001D5E6F" w:rsidRDefault="00C012CD" w:rsidP="00892630">
            <w:pPr>
              <w:spacing w:line="276" w:lineRule="auto"/>
              <w:jc w:val="both"/>
              <w:rPr>
                <w:rFonts w:ascii="Bright" w:hAnsi="Bright" w:cs="Arial"/>
                <w:color w:val="000000" w:themeColor="text1"/>
                <w:sz w:val="24"/>
              </w:rPr>
            </w:pPr>
            <w:r w:rsidRPr="001D5E6F">
              <w:rPr>
                <w:rFonts w:ascii="Bright" w:hAnsi="Bright" w:cs="Arial"/>
                <w:color w:val="000000" w:themeColor="text1"/>
                <w:sz w:val="24"/>
              </w:rPr>
              <w:t xml:space="preserve">Use some words that Jews of the time may have associated with the coming of their expected Messiah. </w:t>
            </w:r>
          </w:p>
          <w:p w:rsidR="00C012CD" w:rsidRPr="001D5E6F" w:rsidRDefault="00C012CD" w:rsidP="00892630">
            <w:pPr>
              <w:spacing w:line="276" w:lineRule="auto"/>
              <w:jc w:val="both"/>
              <w:rPr>
                <w:rFonts w:ascii="Bright" w:hAnsi="Bright" w:cs="Arial"/>
                <w:color w:val="000000" w:themeColor="text1"/>
                <w:sz w:val="24"/>
              </w:rPr>
            </w:pPr>
            <w:r w:rsidRPr="001D5E6F">
              <w:rPr>
                <w:rFonts w:ascii="Bright" w:hAnsi="Bright" w:cs="Arial"/>
                <w:color w:val="000000" w:themeColor="text1"/>
                <w:sz w:val="24"/>
              </w:rPr>
              <w:t>Include what Jews would hope this Messiah would bring for them.</w:t>
            </w:r>
          </w:p>
          <w:p w:rsidR="00C012CD" w:rsidRPr="001D5E6F" w:rsidRDefault="00C012CD" w:rsidP="00892630">
            <w:pPr>
              <w:spacing w:line="276" w:lineRule="auto"/>
              <w:jc w:val="both"/>
              <w:rPr>
                <w:rFonts w:ascii="Bright" w:hAnsi="Bright" w:cs="Arial"/>
                <w:color w:val="000000" w:themeColor="text1"/>
                <w:sz w:val="24"/>
              </w:rPr>
            </w:pPr>
          </w:p>
        </w:tc>
      </w:tr>
    </w:tbl>
    <w:p w:rsidR="00ED1578" w:rsidRPr="001D5E6F" w:rsidRDefault="00ED1578" w:rsidP="00892630">
      <w:pPr>
        <w:jc w:val="both"/>
        <w:rPr>
          <w:rFonts w:ascii="Bright" w:hAnsi="Bright" w:cs="Arial"/>
          <w:color w:val="000000" w:themeColor="text1"/>
          <w:sz w:val="24"/>
        </w:rPr>
      </w:pPr>
    </w:p>
    <w:p w:rsidR="00ED1578" w:rsidRPr="001D5E6F" w:rsidRDefault="00ED1578" w:rsidP="00892630">
      <w:pPr>
        <w:jc w:val="both"/>
        <w:rPr>
          <w:rFonts w:ascii="Bright" w:hAnsi="Bright" w:cs="Arial"/>
          <w:color w:val="000000" w:themeColor="text1"/>
          <w:sz w:val="24"/>
        </w:rPr>
      </w:pPr>
      <w:r w:rsidRPr="001D5E6F">
        <w:rPr>
          <w:rFonts w:ascii="Bright" w:hAnsi="Bright" w:cs="Arial"/>
          <w:noProof/>
          <w:sz w:val="24"/>
          <w:lang w:eastAsia="en-GB"/>
        </w:rPr>
        <w:drawing>
          <wp:anchor distT="0" distB="0" distL="114300" distR="114300" simplePos="0" relativeHeight="251671552" behindDoc="1" locked="0" layoutInCell="1" allowOverlap="1">
            <wp:simplePos x="0" y="0"/>
            <wp:positionH relativeFrom="margin">
              <wp:posOffset>5055235</wp:posOffset>
            </wp:positionH>
            <wp:positionV relativeFrom="paragraph">
              <wp:posOffset>295910</wp:posOffset>
            </wp:positionV>
            <wp:extent cx="762000" cy="810895"/>
            <wp:effectExtent l="0" t="0" r="0" b="8255"/>
            <wp:wrapTight wrapText="bothSides">
              <wp:wrapPolygon edited="0">
                <wp:start x="0" y="0"/>
                <wp:lineTo x="0" y="21312"/>
                <wp:lineTo x="21060" y="21312"/>
                <wp:lineTo x="21060" y="0"/>
                <wp:lineTo x="0" y="0"/>
              </wp:wrapPolygon>
            </wp:wrapTight>
            <wp:docPr id="12" name="Picture 12" descr="old testament scr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testament scroo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E6F">
        <w:rPr>
          <w:rFonts w:ascii="Bright" w:hAnsi="Bright" w:cs="Arial"/>
          <w:b/>
          <w:sz w:val="24"/>
          <w:u w:val="single"/>
          <w:lang w:eastAsia="en-GB"/>
        </w:rPr>
        <w:t>In the beginning it starts here</w:t>
      </w:r>
    </w:p>
    <w:p w:rsidR="00ED1578" w:rsidRPr="001D5E6F" w:rsidRDefault="00ED1578" w:rsidP="00892630">
      <w:pPr>
        <w:autoSpaceDE w:val="0"/>
        <w:autoSpaceDN w:val="0"/>
        <w:adjustRightInd w:val="0"/>
        <w:spacing w:after="0"/>
        <w:rPr>
          <w:rFonts w:ascii="Bright" w:hAnsi="Bright" w:cs="Arial"/>
          <w:b/>
          <w:sz w:val="24"/>
          <w:u w:val="single"/>
          <w:lang w:eastAsia="en-GB"/>
        </w:rPr>
      </w:pPr>
    </w:p>
    <w:p w:rsidR="00ED1578" w:rsidRPr="001D5E6F" w:rsidRDefault="00ED1578" w:rsidP="00892630">
      <w:pPr>
        <w:autoSpaceDE w:val="0"/>
        <w:autoSpaceDN w:val="0"/>
        <w:adjustRightInd w:val="0"/>
        <w:spacing w:after="0"/>
        <w:rPr>
          <w:rFonts w:ascii="Bright" w:hAnsi="Bright" w:cs="Arial"/>
          <w:sz w:val="28"/>
          <w:szCs w:val="24"/>
          <w:lang w:eastAsia="en-GB"/>
        </w:rPr>
      </w:pPr>
      <w:r w:rsidRPr="001D5E6F">
        <w:rPr>
          <w:rFonts w:ascii="Bright" w:hAnsi="Bright" w:cs="Arial"/>
          <w:sz w:val="28"/>
          <w:szCs w:val="24"/>
          <w:lang w:eastAsia="en-GB"/>
        </w:rPr>
        <w:t xml:space="preserve">Mark begins his Gospel by referring to the Old Testament prophecy of Isaiah.  In Mark’s Gospel it is John the Baptist who announces the expectation of the coming of Jesus, referring to the prophecy of Isaiah made hundreds of years earlier.   </w:t>
      </w:r>
    </w:p>
    <w:p w:rsidR="00ED1578" w:rsidRPr="001D5E6F" w:rsidRDefault="00ED1578" w:rsidP="00892630">
      <w:pPr>
        <w:autoSpaceDE w:val="0"/>
        <w:autoSpaceDN w:val="0"/>
        <w:adjustRightInd w:val="0"/>
        <w:spacing w:after="0"/>
        <w:rPr>
          <w:rFonts w:ascii="Bright" w:hAnsi="Bright" w:cs="Arial"/>
          <w:sz w:val="28"/>
          <w:szCs w:val="24"/>
          <w:lang w:eastAsia="en-GB"/>
        </w:rPr>
      </w:pPr>
    </w:p>
    <w:p w:rsidR="00ED1578" w:rsidRPr="001D5E6F" w:rsidRDefault="00ED1578" w:rsidP="00892630">
      <w:pPr>
        <w:autoSpaceDE w:val="0"/>
        <w:autoSpaceDN w:val="0"/>
        <w:adjustRightInd w:val="0"/>
        <w:spacing w:after="0"/>
        <w:rPr>
          <w:rFonts w:ascii="Bright" w:hAnsi="Bright" w:cs="Arial"/>
          <w:iCs/>
          <w:sz w:val="28"/>
          <w:szCs w:val="24"/>
        </w:rPr>
      </w:pPr>
      <w:r w:rsidRPr="001D5E6F">
        <w:rPr>
          <w:rFonts w:ascii="Bright" w:hAnsi="Bright" w:cs="Arial"/>
          <w:iCs/>
          <w:sz w:val="28"/>
          <w:szCs w:val="24"/>
        </w:rPr>
        <w:t>The prophet Isaiah is the first of four Major Prophets in Hebrew Scripture.  The Book of Isaiah is a collection of poems and contains two of the most famous prophecies in Hebrew Scripture, that of the Virgin birth of the Messiah (7:14) and the Servant who suffered and died for our sins (Isaiah 52:13-53:12), identified in the New Testament as Jesus Christ.</w:t>
      </w:r>
    </w:p>
    <w:p w:rsidR="00E5115E" w:rsidRPr="001D5E6F" w:rsidRDefault="00E5115E" w:rsidP="00892630">
      <w:pPr>
        <w:autoSpaceDE w:val="0"/>
        <w:autoSpaceDN w:val="0"/>
        <w:adjustRightInd w:val="0"/>
        <w:spacing w:after="0"/>
        <w:rPr>
          <w:rFonts w:ascii="Bright" w:hAnsi="Bright" w:cs="Arial"/>
          <w:iCs/>
          <w:sz w:val="28"/>
          <w:szCs w:val="24"/>
        </w:rPr>
      </w:pPr>
      <w:r w:rsidRPr="001D5E6F">
        <w:rPr>
          <w:rFonts w:ascii="Bright" w:hAnsi="Bright" w:cs="Arial"/>
          <w:noProof/>
          <w:sz w:val="24"/>
          <w:lang w:eastAsia="en-GB"/>
        </w:rPr>
        <w:drawing>
          <wp:anchor distT="0" distB="0" distL="114300" distR="114300" simplePos="0" relativeHeight="251670528" behindDoc="1" locked="0" layoutInCell="1" allowOverlap="1">
            <wp:simplePos x="0" y="0"/>
            <wp:positionH relativeFrom="column">
              <wp:posOffset>-143510</wp:posOffset>
            </wp:positionH>
            <wp:positionV relativeFrom="paragraph">
              <wp:posOffset>193675</wp:posOffset>
            </wp:positionV>
            <wp:extent cx="1085215" cy="1627505"/>
            <wp:effectExtent l="0" t="0" r="635" b="0"/>
            <wp:wrapTight wrapText="bothSides">
              <wp:wrapPolygon edited="0">
                <wp:start x="0" y="0"/>
                <wp:lineTo x="0" y="21238"/>
                <wp:lineTo x="21233" y="21238"/>
                <wp:lineTo x="21233" y="0"/>
                <wp:lineTo x="0" y="0"/>
              </wp:wrapPolygon>
            </wp:wrapTight>
            <wp:docPr id="11" name="Picture 11" descr="ab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rah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215"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15E" w:rsidRPr="001D5E6F" w:rsidRDefault="00E5115E" w:rsidP="00892630">
      <w:pPr>
        <w:autoSpaceDE w:val="0"/>
        <w:autoSpaceDN w:val="0"/>
        <w:adjustRightInd w:val="0"/>
        <w:spacing w:after="0"/>
        <w:rPr>
          <w:rFonts w:ascii="Bright" w:hAnsi="Bright" w:cs="Arial"/>
          <w:sz w:val="28"/>
          <w:szCs w:val="24"/>
          <w:lang w:eastAsia="en-GB"/>
        </w:rPr>
      </w:pPr>
    </w:p>
    <w:p w:rsidR="00193F65" w:rsidRPr="001D5E6F" w:rsidRDefault="00E5115E" w:rsidP="00892630">
      <w:pPr>
        <w:rPr>
          <w:rFonts w:ascii="Bright" w:hAnsi="Bright" w:cs="Arial"/>
          <w:color w:val="000000" w:themeColor="text1"/>
          <w:sz w:val="24"/>
        </w:rPr>
      </w:pPr>
      <w:r w:rsidRPr="001D5E6F">
        <w:rPr>
          <w:rFonts w:ascii="Bright" w:hAnsi="Bright" w:cs="Arial"/>
          <w:noProof/>
          <w:color w:val="000000" w:themeColor="text1"/>
          <w:sz w:val="24"/>
          <w:lang w:eastAsia="en-GB"/>
        </w:rPr>
        <mc:AlternateContent>
          <mc:Choice Requires="wps">
            <w:drawing>
              <wp:anchor distT="0" distB="0" distL="114300" distR="114300" simplePos="0" relativeHeight="251672576" behindDoc="0" locked="0" layoutInCell="1" allowOverlap="1">
                <wp:simplePos x="0" y="0"/>
                <wp:positionH relativeFrom="column">
                  <wp:posOffset>1114425</wp:posOffset>
                </wp:positionH>
                <wp:positionV relativeFrom="paragraph">
                  <wp:posOffset>8255</wp:posOffset>
                </wp:positionV>
                <wp:extent cx="4762500" cy="1057275"/>
                <wp:effectExtent l="0" t="0" r="19050" b="28575"/>
                <wp:wrapSquare wrapText="bothSides"/>
                <wp:docPr id="3" name="Rounded Rectangle 3"/>
                <wp:cNvGraphicFramePr/>
                <a:graphic xmlns:a="http://schemas.openxmlformats.org/drawingml/2006/main">
                  <a:graphicData uri="http://schemas.microsoft.com/office/word/2010/wordprocessingShape">
                    <wps:wsp>
                      <wps:cNvSpPr/>
                      <wps:spPr>
                        <a:xfrm>
                          <a:off x="0" y="0"/>
                          <a:ext cx="4762500" cy="1057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3336A" w:rsidRPr="00E5115E" w:rsidRDefault="00F3336A" w:rsidP="00E5115E">
                            <w:pPr>
                              <w:spacing w:before="100" w:beforeAutospacing="1" w:after="100" w:afterAutospacing="1" w:line="240" w:lineRule="auto"/>
                              <w:jc w:val="center"/>
                              <w:outlineLvl w:val="2"/>
                              <w:rPr>
                                <w:rFonts w:ascii="Arial" w:eastAsia="Times New Roman" w:hAnsi="Arial" w:cs="Arial"/>
                                <w:bCs/>
                                <w:sz w:val="27"/>
                                <w:szCs w:val="27"/>
                                <w:lang w:eastAsia="en-GB"/>
                                <w14:textOutline w14:w="0" w14:cap="flat" w14:cmpd="sng" w14:algn="ctr">
                                  <w14:noFill/>
                                  <w14:prstDash w14:val="solid"/>
                                  <w14:round/>
                                </w14:textOutline>
                              </w:rPr>
                            </w:pPr>
                            <w:r w:rsidRPr="00E5115E">
                              <w:rPr>
                                <w:rFonts w:ascii="Arial" w:eastAsia="Times New Roman" w:hAnsi="Arial" w:cs="Arial"/>
                                <w:bCs/>
                                <w:sz w:val="27"/>
                                <w:szCs w:val="27"/>
                                <w:lang w:eastAsia="en-GB"/>
                                <w14:textOutline w14:w="0" w14:cap="flat" w14:cmpd="sng" w14:algn="ctr">
                                  <w14:noFill/>
                                  <w14:prstDash w14:val="solid"/>
                                  <w14:round/>
                                </w14:textOutline>
                              </w:rPr>
                              <w:t>Isaiah 7:14</w:t>
                            </w:r>
                          </w:p>
                          <w:p w:rsidR="00F3336A" w:rsidRPr="00E5115E" w:rsidRDefault="00F3336A" w:rsidP="00E5115E">
                            <w:pPr>
                              <w:spacing w:before="100" w:beforeAutospacing="1" w:after="100" w:afterAutospacing="1" w:line="240" w:lineRule="auto"/>
                              <w:jc w:val="center"/>
                              <w:rPr>
                                <w:rFonts w:ascii="Arial" w:eastAsia="Times New Roman" w:hAnsi="Arial" w:cs="Arial"/>
                                <w:sz w:val="24"/>
                                <w:szCs w:val="24"/>
                                <w:lang w:eastAsia="en-GB"/>
                                <w14:textOutline w14:w="0" w14:cap="flat" w14:cmpd="sng" w14:algn="ctr">
                                  <w14:noFill/>
                                  <w14:prstDash w14:val="solid"/>
                                  <w14:round/>
                                </w14:textOutline>
                              </w:rPr>
                            </w:pPr>
                            <w:r w:rsidRPr="00E5115E">
                              <w:rPr>
                                <w:rFonts w:ascii="Arial" w:eastAsia="Times New Roman" w:hAnsi="Arial" w:cs="Arial"/>
                                <w:sz w:val="24"/>
                                <w:szCs w:val="24"/>
                                <w:lang w:eastAsia="en-GB"/>
                                <w14:textOutline w14:w="0" w14:cap="flat" w14:cmpd="sng" w14:algn="ctr">
                                  <w14:noFill/>
                                  <w14:prstDash w14:val="solid"/>
                                  <w14:round/>
                                </w14:textOutline>
                              </w:rPr>
                              <w:t>Therefore, the Lord himself will give you a sign: The virgin will conceive and give birth to a son, and will call him Immanuel.</w:t>
                            </w:r>
                          </w:p>
                          <w:p w:rsidR="00F3336A" w:rsidRPr="00E5115E" w:rsidRDefault="00F3336A" w:rsidP="00E5115E">
                            <w:pPr>
                              <w:autoSpaceDE w:val="0"/>
                              <w:autoSpaceDN w:val="0"/>
                              <w:adjustRightInd w:val="0"/>
                              <w:spacing w:after="0" w:line="240" w:lineRule="auto"/>
                              <w:rPr>
                                <w:rFonts w:ascii="Arial" w:hAnsi="Arial" w:cs="Arial"/>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115E">
                              <w:rPr>
                                <w:rFonts w:ascii="Arial" w:hAnsi="Arial" w:cs="Arial"/>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passage is used during Advent and Christmas because it applies to Jesus.</w:t>
                            </w:r>
                          </w:p>
                          <w:p w:rsidR="00F3336A" w:rsidRDefault="00F3336A" w:rsidP="00E511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6" style="position:absolute;margin-left:87.75pt;margin-top:.65pt;width:375pt;height:83.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" fillcolor="white [3201]" strokecolor="black [3213]" strokeweight="2pt">
                <v:textbox>
                  <w:txbxContent>
                    <w:p w:rsidR="00F3336A" w:rsidRPr="00E5115E" w:rsidRDefault="00F3336A" w:rsidP="00E5115E">
                      <w:pPr>
                        <w:spacing w:before="100" w:beforeAutospacing="1" w:after="100" w:afterAutospacing="1" w:line="240" w:lineRule="auto"/>
                        <w:jc w:val="center"/>
                        <w:outlineLvl w:val="2"/>
                        <w:rPr>
                          <w:rFonts w:ascii="Arial" w:eastAsia="Times New Roman" w:hAnsi="Arial" w:cs="Arial"/>
                          <w:bCs/>
                          <w:sz w:val="27"/>
                          <w:szCs w:val="27"/>
                          <w:lang w:eastAsia="en-GB"/>
                          <w14:textOutline w14:w="0" w14:cap="flat" w14:cmpd="sng" w14:algn="ctr">
                            <w14:noFill/>
                            <w14:prstDash w14:val="solid"/>
                            <w14:round/>
                          </w14:textOutline>
                        </w:rPr>
                      </w:pPr>
                      <w:r w:rsidRPr="00E5115E">
                        <w:rPr>
                          <w:rFonts w:ascii="Arial" w:eastAsia="Times New Roman" w:hAnsi="Arial" w:cs="Arial"/>
                          <w:bCs/>
                          <w:sz w:val="27"/>
                          <w:szCs w:val="27"/>
                          <w:lang w:eastAsia="en-GB"/>
                          <w14:textOutline w14:w="0" w14:cap="flat" w14:cmpd="sng" w14:algn="ctr">
                            <w14:noFill/>
                            <w14:prstDash w14:val="solid"/>
                            <w14:round/>
                          </w14:textOutline>
                        </w:rPr>
                        <w:t>Isaiah 7:14</w:t>
                      </w:r>
                    </w:p>
                    <w:p w:rsidR="00F3336A" w:rsidRPr="00E5115E" w:rsidRDefault="00F3336A" w:rsidP="00E5115E">
                      <w:pPr>
                        <w:spacing w:before="100" w:beforeAutospacing="1" w:after="100" w:afterAutospacing="1" w:line="240" w:lineRule="auto"/>
                        <w:jc w:val="center"/>
                        <w:rPr>
                          <w:rFonts w:ascii="Arial" w:eastAsia="Times New Roman" w:hAnsi="Arial" w:cs="Arial"/>
                          <w:sz w:val="24"/>
                          <w:szCs w:val="24"/>
                          <w:lang w:eastAsia="en-GB"/>
                          <w14:textOutline w14:w="0" w14:cap="flat" w14:cmpd="sng" w14:algn="ctr">
                            <w14:noFill/>
                            <w14:prstDash w14:val="solid"/>
                            <w14:round/>
                          </w14:textOutline>
                        </w:rPr>
                      </w:pPr>
                      <w:r w:rsidRPr="00E5115E">
                        <w:rPr>
                          <w:rFonts w:ascii="Arial" w:eastAsia="Times New Roman" w:hAnsi="Arial" w:cs="Arial"/>
                          <w:sz w:val="24"/>
                          <w:szCs w:val="24"/>
                          <w:lang w:eastAsia="en-GB"/>
                          <w14:textOutline w14:w="0" w14:cap="flat" w14:cmpd="sng" w14:algn="ctr">
                            <w14:noFill/>
                            <w14:prstDash w14:val="solid"/>
                            <w14:round/>
                          </w14:textOutline>
                        </w:rPr>
                        <w:t>Therefore, the Lord himself will give you a sign: The virgin will conceive and give birth to a son, and will call him Immanuel.</w:t>
                      </w:r>
                    </w:p>
                    <w:p w:rsidR="00F3336A" w:rsidRPr="00E5115E" w:rsidRDefault="00F3336A" w:rsidP="00E5115E">
                      <w:pPr>
                        <w:autoSpaceDE w:val="0"/>
                        <w:autoSpaceDN w:val="0"/>
                        <w:adjustRightInd w:val="0"/>
                        <w:spacing w:after="0" w:line="240" w:lineRule="auto"/>
                        <w:rPr>
                          <w:rFonts w:ascii="Arial" w:hAnsi="Arial" w:cs="Arial"/>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115E">
                        <w:rPr>
                          <w:rFonts w:ascii="Arial" w:hAnsi="Arial" w:cs="Arial"/>
                          <w:color w:val="000000" w:themeColor="text1"/>
                          <w:sz w:val="24"/>
                          <w:szCs w:val="24"/>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passage is used during Advent and Christmas because it applies to Jesus.</w:t>
                      </w:r>
                    </w:p>
                    <w:p w:rsidR="00F3336A" w:rsidRDefault="00F3336A" w:rsidP="00E5115E">
                      <w:pPr>
                        <w:jc w:val="center"/>
                      </w:pPr>
                    </w:p>
                  </w:txbxContent>
                </v:textbox>
                <w10:wrap type="square"/>
              </v:roundrect>
            </w:pict>
          </mc:Fallback>
        </mc:AlternateContent>
      </w:r>
    </w:p>
    <w:p w:rsidR="00C012CD" w:rsidRPr="001D5E6F" w:rsidRDefault="00C012CD" w:rsidP="00892630">
      <w:pPr>
        <w:rPr>
          <w:rFonts w:ascii="Bright" w:hAnsi="Bright" w:cs="Arial"/>
          <w:color w:val="000000" w:themeColor="text1"/>
          <w:sz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bl>
      <w:tblPr>
        <w:tblStyle w:val="TableGrid"/>
        <w:tblW w:w="0" w:type="auto"/>
        <w:tblLook w:val="04A0" w:firstRow="1" w:lastRow="0" w:firstColumn="1" w:lastColumn="0" w:noHBand="0" w:noVBand="1"/>
      </w:tblPr>
      <w:tblGrid>
        <w:gridCol w:w="9016"/>
      </w:tblGrid>
      <w:tr w:rsidR="00C012CD" w:rsidRPr="001D5E6F" w:rsidTr="00C012CD">
        <w:tc>
          <w:tcPr>
            <w:tcW w:w="9016" w:type="dxa"/>
          </w:tcPr>
          <w:p w:rsidR="00751399" w:rsidRPr="001D5E6F" w:rsidRDefault="00751399" w:rsidP="00892630">
            <w:pPr>
              <w:autoSpaceDE w:val="0"/>
              <w:autoSpaceDN w:val="0"/>
              <w:adjustRightInd w:val="0"/>
              <w:spacing w:line="276" w:lineRule="auto"/>
              <w:rPr>
                <w:rFonts w:ascii="Bright" w:hAnsi="Bright" w:cs="Arial"/>
                <w:b/>
                <w:sz w:val="24"/>
                <w:lang w:eastAsia="en-GB"/>
              </w:rPr>
            </w:pPr>
          </w:p>
          <w:p w:rsidR="00C012CD" w:rsidRPr="001D5E6F" w:rsidRDefault="00C012CD" w:rsidP="00892630">
            <w:pPr>
              <w:autoSpaceDE w:val="0"/>
              <w:autoSpaceDN w:val="0"/>
              <w:adjustRightInd w:val="0"/>
              <w:spacing w:line="276" w:lineRule="auto"/>
              <w:rPr>
                <w:rFonts w:ascii="Bright" w:hAnsi="Bright" w:cs="Arial"/>
                <w:b/>
                <w:sz w:val="24"/>
                <w:lang w:eastAsia="en-GB"/>
              </w:rPr>
            </w:pPr>
            <w:r w:rsidRPr="001D5E6F">
              <w:rPr>
                <w:rFonts w:ascii="Bright" w:hAnsi="Bright" w:cs="Arial"/>
                <w:b/>
                <w:sz w:val="24"/>
                <w:lang w:eastAsia="en-GB"/>
              </w:rPr>
              <w:t>Activity 2</w:t>
            </w:r>
          </w:p>
          <w:p w:rsidR="00C012CD" w:rsidRPr="001D5E6F" w:rsidRDefault="00C012CD" w:rsidP="00892630">
            <w:pPr>
              <w:autoSpaceDE w:val="0"/>
              <w:autoSpaceDN w:val="0"/>
              <w:adjustRightInd w:val="0"/>
              <w:spacing w:line="276" w:lineRule="auto"/>
              <w:rPr>
                <w:rFonts w:ascii="Bright" w:hAnsi="Bright" w:cs="Arial"/>
                <w:sz w:val="24"/>
                <w:lang w:eastAsia="en-GB"/>
              </w:rPr>
            </w:pPr>
          </w:p>
          <w:p w:rsidR="00C012CD" w:rsidRPr="001D5E6F" w:rsidRDefault="00C012CD" w:rsidP="00892630">
            <w:pPr>
              <w:autoSpaceDE w:val="0"/>
              <w:autoSpaceDN w:val="0"/>
              <w:adjustRightInd w:val="0"/>
              <w:spacing w:line="276" w:lineRule="auto"/>
              <w:rPr>
                <w:rFonts w:ascii="Bright" w:hAnsi="Bright" w:cs="Arial"/>
                <w:sz w:val="24"/>
                <w:lang w:eastAsia="en-GB"/>
              </w:rPr>
            </w:pPr>
            <w:r w:rsidRPr="001D5E6F">
              <w:rPr>
                <w:rFonts w:ascii="Bright" w:hAnsi="Bright" w:cs="Arial"/>
                <w:sz w:val="24"/>
                <w:lang w:eastAsia="en-GB"/>
              </w:rPr>
              <w:t>Read Isaiah 9:6-7, close the Bible then copy the passage into your jotter and fill in the blanks using the words from the word box</w:t>
            </w:r>
          </w:p>
          <w:p w:rsidR="00C012CD" w:rsidRPr="001D5E6F" w:rsidRDefault="00C012CD" w:rsidP="00892630">
            <w:pPr>
              <w:autoSpaceDE w:val="0"/>
              <w:autoSpaceDN w:val="0"/>
              <w:adjustRightInd w:val="0"/>
              <w:spacing w:line="276" w:lineRule="auto"/>
              <w:rPr>
                <w:rFonts w:ascii="Bright" w:hAnsi="Bright" w:cs="Arial"/>
                <w:sz w:val="24"/>
                <w:lang w:eastAsia="en-GB"/>
              </w:rPr>
            </w:pPr>
          </w:p>
          <w:p w:rsidR="00C012CD" w:rsidRPr="001D5E6F" w:rsidRDefault="00C012CD" w:rsidP="00892630">
            <w:pPr>
              <w:autoSpaceDE w:val="0"/>
              <w:autoSpaceDN w:val="0"/>
              <w:adjustRightInd w:val="0"/>
              <w:spacing w:line="276" w:lineRule="auto"/>
              <w:rPr>
                <w:rFonts w:ascii="Bright" w:hAnsi="Bright" w:cs="Arial"/>
                <w:sz w:val="24"/>
                <w:lang w:eastAsia="en-GB"/>
              </w:rPr>
            </w:pPr>
          </w:p>
          <w:p w:rsidR="00C012CD" w:rsidRPr="001D5E6F" w:rsidRDefault="00C012CD" w:rsidP="00892630">
            <w:pPr>
              <w:autoSpaceDE w:val="0"/>
              <w:autoSpaceDN w:val="0"/>
              <w:adjustRightInd w:val="0"/>
              <w:spacing w:line="276" w:lineRule="auto"/>
              <w:jc w:val="center"/>
              <w:rPr>
                <w:rFonts w:ascii="Bright" w:hAnsi="Bright" w:cs="Arial"/>
                <w:sz w:val="24"/>
                <w:lang w:eastAsia="en-GB"/>
              </w:rPr>
            </w:pPr>
            <w:r w:rsidRPr="001D5E6F">
              <w:rPr>
                <w:rFonts w:ascii="Bright" w:hAnsi="Bright" w:cs="Arial"/>
                <w:sz w:val="24"/>
                <w:lang w:eastAsia="en-GB"/>
              </w:rPr>
              <w:t>“A _____ is born to us!   A son is ______ to us!  And he will be our ruler.</w:t>
            </w:r>
          </w:p>
          <w:p w:rsidR="00C012CD" w:rsidRPr="001D5E6F" w:rsidRDefault="00C012CD" w:rsidP="00892630">
            <w:pPr>
              <w:autoSpaceDE w:val="0"/>
              <w:autoSpaceDN w:val="0"/>
              <w:adjustRightInd w:val="0"/>
              <w:spacing w:line="276" w:lineRule="auto"/>
              <w:jc w:val="center"/>
              <w:rPr>
                <w:rFonts w:ascii="Bright" w:hAnsi="Bright" w:cs="Arial"/>
                <w:sz w:val="24"/>
                <w:lang w:eastAsia="en-GB"/>
              </w:rPr>
            </w:pPr>
          </w:p>
          <w:p w:rsidR="00C012CD" w:rsidRPr="001D5E6F" w:rsidRDefault="00C012CD" w:rsidP="00892630">
            <w:pPr>
              <w:autoSpaceDE w:val="0"/>
              <w:autoSpaceDN w:val="0"/>
              <w:adjustRightInd w:val="0"/>
              <w:spacing w:line="276" w:lineRule="auto"/>
              <w:jc w:val="center"/>
              <w:rPr>
                <w:rFonts w:ascii="Bright" w:hAnsi="Bright" w:cs="Arial"/>
                <w:sz w:val="24"/>
                <w:lang w:eastAsia="en-GB"/>
              </w:rPr>
            </w:pPr>
            <w:r w:rsidRPr="001D5E6F">
              <w:rPr>
                <w:rFonts w:ascii="Bright" w:hAnsi="Bright" w:cs="Arial"/>
                <w:sz w:val="24"/>
                <w:lang w:eastAsia="en-GB"/>
              </w:rPr>
              <w:t>He will be called, ______________________</w:t>
            </w:r>
            <w:proofErr w:type="gramStart"/>
            <w:r w:rsidRPr="001D5E6F">
              <w:rPr>
                <w:rFonts w:ascii="Bright" w:hAnsi="Bright" w:cs="Arial"/>
                <w:sz w:val="24"/>
                <w:lang w:eastAsia="en-GB"/>
              </w:rPr>
              <w:t>_,  ‘</w:t>
            </w:r>
            <w:proofErr w:type="gramEnd"/>
            <w:r w:rsidRPr="001D5E6F">
              <w:rPr>
                <w:rFonts w:ascii="Bright" w:hAnsi="Bright" w:cs="Arial"/>
                <w:sz w:val="24"/>
                <w:lang w:eastAsia="en-GB"/>
              </w:rPr>
              <w:t>Mighty God’, ‘Eternal</w:t>
            </w:r>
          </w:p>
          <w:p w:rsidR="00C012CD" w:rsidRPr="001D5E6F" w:rsidRDefault="00C012CD" w:rsidP="00892630">
            <w:pPr>
              <w:autoSpaceDE w:val="0"/>
              <w:autoSpaceDN w:val="0"/>
              <w:adjustRightInd w:val="0"/>
              <w:spacing w:line="276" w:lineRule="auto"/>
              <w:jc w:val="center"/>
              <w:rPr>
                <w:rFonts w:ascii="Bright" w:hAnsi="Bright" w:cs="Arial"/>
                <w:sz w:val="24"/>
                <w:lang w:eastAsia="en-GB"/>
              </w:rPr>
            </w:pPr>
          </w:p>
          <w:p w:rsidR="00C012CD" w:rsidRPr="001D5E6F" w:rsidRDefault="00C012CD" w:rsidP="00892630">
            <w:pPr>
              <w:autoSpaceDE w:val="0"/>
              <w:autoSpaceDN w:val="0"/>
              <w:adjustRightInd w:val="0"/>
              <w:spacing w:line="276" w:lineRule="auto"/>
              <w:jc w:val="center"/>
              <w:rPr>
                <w:rFonts w:ascii="Bright" w:hAnsi="Bright" w:cs="Arial"/>
                <w:sz w:val="24"/>
                <w:lang w:eastAsia="en-GB"/>
              </w:rPr>
            </w:pPr>
            <w:r w:rsidRPr="001D5E6F">
              <w:rPr>
                <w:rFonts w:ascii="Bright" w:hAnsi="Bright" w:cs="Arial"/>
                <w:sz w:val="24"/>
                <w:lang w:eastAsia="en-GB"/>
              </w:rPr>
              <w:t>Father</w:t>
            </w:r>
            <w:proofErr w:type="gramStart"/>
            <w:r w:rsidRPr="001D5E6F">
              <w:rPr>
                <w:rFonts w:ascii="Bright" w:hAnsi="Bright" w:cs="Arial"/>
                <w:sz w:val="24"/>
                <w:lang w:eastAsia="en-GB"/>
              </w:rPr>
              <w:t>’,_</w:t>
            </w:r>
            <w:proofErr w:type="gramEnd"/>
            <w:r w:rsidRPr="001D5E6F">
              <w:rPr>
                <w:rFonts w:ascii="Bright" w:hAnsi="Bright" w:cs="Arial"/>
                <w:sz w:val="24"/>
                <w:lang w:eastAsia="en-GB"/>
              </w:rPr>
              <w:t>_____________.    His royal power will continue to ________;</w:t>
            </w:r>
          </w:p>
          <w:p w:rsidR="00C012CD" w:rsidRPr="001D5E6F" w:rsidRDefault="00C012CD" w:rsidP="00892630">
            <w:pPr>
              <w:autoSpaceDE w:val="0"/>
              <w:autoSpaceDN w:val="0"/>
              <w:adjustRightInd w:val="0"/>
              <w:spacing w:line="276" w:lineRule="auto"/>
              <w:jc w:val="center"/>
              <w:rPr>
                <w:rFonts w:ascii="Bright" w:hAnsi="Bright" w:cs="Arial"/>
                <w:sz w:val="24"/>
                <w:lang w:eastAsia="en-GB"/>
              </w:rPr>
            </w:pPr>
          </w:p>
          <w:p w:rsidR="00C012CD" w:rsidRPr="001D5E6F" w:rsidRDefault="00C012CD" w:rsidP="00892630">
            <w:pPr>
              <w:autoSpaceDE w:val="0"/>
              <w:autoSpaceDN w:val="0"/>
              <w:adjustRightInd w:val="0"/>
              <w:spacing w:line="276" w:lineRule="auto"/>
              <w:jc w:val="center"/>
              <w:rPr>
                <w:rFonts w:ascii="Bright" w:hAnsi="Bright" w:cs="Arial"/>
                <w:sz w:val="24"/>
                <w:lang w:eastAsia="en-GB"/>
              </w:rPr>
            </w:pPr>
            <w:r w:rsidRPr="001D5E6F">
              <w:rPr>
                <w:rFonts w:ascii="Bright" w:hAnsi="Bright" w:cs="Arial"/>
                <w:sz w:val="24"/>
                <w:lang w:eastAsia="en-GB"/>
              </w:rPr>
              <w:t>his kingdom will always be at peace.    He will rule as</w:t>
            </w:r>
          </w:p>
          <w:p w:rsidR="00C012CD" w:rsidRPr="001D5E6F" w:rsidRDefault="00C012CD" w:rsidP="00892630">
            <w:pPr>
              <w:autoSpaceDE w:val="0"/>
              <w:autoSpaceDN w:val="0"/>
              <w:adjustRightInd w:val="0"/>
              <w:spacing w:line="276" w:lineRule="auto"/>
              <w:jc w:val="center"/>
              <w:rPr>
                <w:rFonts w:ascii="Bright" w:hAnsi="Bright" w:cs="Arial"/>
                <w:sz w:val="24"/>
                <w:lang w:eastAsia="en-GB"/>
              </w:rPr>
            </w:pPr>
          </w:p>
          <w:p w:rsidR="00C012CD" w:rsidRPr="001D5E6F" w:rsidRDefault="00C012CD" w:rsidP="00892630">
            <w:pPr>
              <w:autoSpaceDE w:val="0"/>
              <w:autoSpaceDN w:val="0"/>
              <w:adjustRightInd w:val="0"/>
              <w:spacing w:line="276" w:lineRule="auto"/>
              <w:jc w:val="center"/>
              <w:rPr>
                <w:rFonts w:ascii="Bright" w:hAnsi="Bright" w:cs="Arial"/>
                <w:sz w:val="24"/>
                <w:lang w:eastAsia="en-GB"/>
              </w:rPr>
            </w:pPr>
            <w:r w:rsidRPr="001D5E6F">
              <w:rPr>
                <w:rFonts w:ascii="Bright" w:hAnsi="Bright" w:cs="Arial"/>
                <w:sz w:val="24"/>
                <w:lang w:eastAsia="en-GB"/>
              </w:rPr>
              <w:t>________successor, basing his power on right and justice, from now</w:t>
            </w:r>
          </w:p>
          <w:p w:rsidR="00C012CD" w:rsidRPr="001D5E6F" w:rsidRDefault="00C012CD" w:rsidP="00892630">
            <w:pPr>
              <w:autoSpaceDE w:val="0"/>
              <w:autoSpaceDN w:val="0"/>
              <w:adjustRightInd w:val="0"/>
              <w:spacing w:line="276" w:lineRule="auto"/>
              <w:jc w:val="center"/>
              <w:rPr>
                <w:rFonts w:ascii="Bright" w:hAnsi="Bright" w:cs="Arial"/>
                <w:sz w:val="24"/>
                <w:lang w:eastAsia="en-GB"/>
              </w:rPr>
            </w:pPr>
          </w:p>
          <w:p w:rsidR="00C012CD" w:rsidRPr="001D5E6F" w:rsidRDefault="00C012CD" w:rsidP="00892630">
            <w:pPr>
              <w:autoSpaceDE w:val="0"/>
              <w:autoSpaceDN w:val="0"/>
              <w:adjustRightInd w:val="0"/>
              <w:spacing w:line="276" w:lineRule="auto"/>
              <w:jc w:val="center"/>
              <w:rPr>
                <w:rFonts w:ascii="Bright" w:hAnsi="Bright" w:cs="Arial"/>
                <w:sz w:val="24"/>
                <w:lang w:eastAsia="en-GB"/>
              </w:rPr>
            </w:pPr>
            <w:r w:rsidRPr="001D5E6F">
              <w:rPr>
                <w:rFonts w:ascii="Bright" w:hAnsi="Bright" w:cs="Arial"/>
                <w:sz w:val="24"/>
                <w:lang w:eastAsia="en-GB"/>
              </w:rPr>
              <w:t>until the end of ______.     The Lord Almighty is _______________to do all this.”</w:t>
            </w:r>
          </w:p>
          <w:p w:rsidR="00C012CD" w:rsidRPr="001D5E6F" w:rsidRDefault="00C012CD" w:rsidP="00892630">
            <w:pPr>
              <w:autoSpaceDE w:val="0"/>
              <w:autoSpaceDN w:val="0"/>
              <w:adjustRightInd w:val="0"/>
              <w:spacing w:line="276" w:lineRule="auto"/>
              <w:jc w:val="center"/>
              <w:rPr>
                <w:rFonts w:ascii="Bright" w:hAnsi="Bright" w:cs="Arial"/>
                <w:sz w:val="24"/>
                <w:lang w:eastAsia="en-GB"/>
              </w:rPr>
            </w:pPr>
          </w:p>
          <w:p w:rsidR="00C012CD" w:rsidRPr="001D5E6F" w:rsidRDefault="00C012CD" w:rsidP="00892630">
            <w:pPr>
              <w:autoSpaceDE w:val="0"/>
              <w:autoSpaceDN w:val="0"/>
              <w:adjustRightInd w:val="0"/>
              <w:spacing w:line="276" w:lineRule="auto"/>
              <w:jc w:val="center"/>
              <w:rPr>
                <w:rFonts w:ascii="Bright" w:hAnsi="Bright" w:cs="Arial"/>
                <w:sz w:val="24"/>
                <w:lang w:eastAsia="en-GB"/>
              </w:rPr>
            </w:pPr>
            <w:r w:rsidRPr="001D5E6F">
              <w:rPr>
                <w:rFonts w:ascii="Bright" w:hAnsi="Bright" w:cs="Arial"/>
                <w:sz w:val="24"/>
                <w:lang w:eastAsia="en-GB"/>
              </w:rPr>
              <w:t>Isaiah 9:6-7</w:t>
            </w:r>
          </w:p>
          <w:p w:rsidR="00C012CD" w:rsidRPr="001D5E6F" w:rsidRDefault="00C012CD" w:rsidP="00892630">
            <w:pPr>
              <w:autoSpaceDE w:val="0"/>
              <w:autoSpaceDN w:val="0"/>
              <w:adjustRightInd w:val="0"/>
              <w:spacing w:line="276" w:lineRule="auto"/>
              <w:rPr>
                <w:rFonts w:ascii="Bright" w:hAnsi="Bright" w:cs="Arial"/>
                <w:sz w:val="24"/>
              </w:rPr>
            </w:pPr>
          </w:p>
          <w:p w:rsidR="00C012CD" w:rsidRPr="001D5E6F" w:rsidRDefault="00C012CD" w:rsidP="00892630">
            <w:pPr>
              <w:autoSpaceDE w:val="0"/>
              <w:autoSpaceDN w:val="0"/>
              <w:adjustRightInd w:val="0"/>
              <w:spacing w:line="276" w:lineRule="auto"/>
              <w:rPr>
                <w:rFonts w:ascii="Bright" w:hAnsi="Bright" w:cs="Arial"/>
                <w:sz w:val="24"/>
              </w:rPr>
            </w:pPr>
            <w:r w:rsidRPr="001D5E6F">
              <w:rPr>
                <w:rFonts w:ascii="Bright" w:hAnsi="Bright" w:cs="Arial"/>
                <w:noProof/>
                <w:sz w:val="24"/>
                <w:lang w:eastAsia="en-GB"/>
              </w:rPr>
              <mc:AlternateContent>
                <mc:Choice Requires="wps">
                  <w:drawing>
                    <wp:anchor distT="0" distB="0" distL="114300" distR="114300" simplePos="0" relativeHeight="251674624" behindDoc="0" locked="0" layoutInCell="1" allowOverlap="1">
                      <wp:simplePos x="0" y="0"/>
                      <wp:positionH relativeFrom="column">
                        <wp:posOffset>747395</wp:posOffset>
                      </wp:positionH>
                      <wp:positionV relativeFrom="paragraph">
                        <wp:posOffset>117475</wp:posOffset>
                      </wp:positionV>
                      <wp:extent cx="4105275" cy="609600"/>
                      <wp:effectExtent l="0" t="0" r="28575" b="1905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609600"/>
                              </a:xfrm>
                              <a:prstGeom prst="roundRect">
                                <a:avLst>
                                  <a:gd name="adj" fmla="val 16667"/>
                                </a:avLst>
                              </a:prstGeom>
                              <a:solidFill>
                                <a:srgbClr val="FFFFFF"/>
                              </a:solidFill>
                              <a:ln w="9525">
                                <a:solidFill>
                                  <a:srgbClr val="000000"/>
                                </a:solidFill>
                                <a:round/>
                                <a:headEnd/>
                                <a:tailEnd/>
                              </a:ln>
                            </wps:spPr>
                            <wps:txbx>
                              <w:txbxContent>
                                <w:p w:rsidR="00F3336A" w:rsidRPr="00C012CD" w:rsidRDefault="00F3336A" w:rsidP="00C012CD">
                                  <w:pPr>
                                    <w:jc w:val="center"/>
                                    <w:rPr>
                                      <w:rFonts w:ascii="Arial" w:hAnsi="Arial" w:cs="Arial"/>
                                      <w:szCs w:val="32"/>
                                    </w:rPr>
                                  </w:pPr>
                                  <w:r w:rsidRPr="00C012CD">
                                    <w:rPr>
                                      <w:rFonts w:ascii="Arial" w:hAnsi="Arial" w:cs="Arial"/>
                                      <w:szCs w:val="32"/>
                                    </w:rPr>
                                    <w:t xml:space="preserve">Wonderful Counsellor   determined   </w:t>
                                  </w:r>
                                  <w:r>
                                    <w:rPr>
                                      <w:rFonts w:ascii="Arial" w:hAnsi="Arial" w:cs="Arial"/>
                                      <w:szCs w:val="32"/>
                                    </w:rPr>
                                    <w:t xml:space="preserve">time     </w:t>
                                  </w:r>
                                  <w:r w:rsidRPr="00C012CD">
                                    <w:rPr>
                                      <w:rFonts w:ascii="Arial" w:hAnsi="Arial" w:cs="Arial"/>
                                      <w:szCs w:val="32"/>
                                    </w:rPr>
                                    <w:t>Prince of Peace    given     child     grow        King David’s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7" style="position:absolute;margin-left:58.85pt;margin-top:9.25pt;width:323.2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">
                      <v:textbox>
                        <w:txbxContent>
                          <w:p w:rsidR="00F3336A" w:rsidRPr="00C012CD" w:rsidRDefault="00F3336A" w:rsidP="00C012CD">
                            <w:pPr>
                              <w:jc w:val="center"/>
                              <w:rPr>
                                <w:rFonts w:ascii="Arial" w:hAnsi="Arial" w:cs="Arial"/>
                                <w:szCs w:val="32"/>
                              </w:rPr>
                            </w:pPr>
                            <w:r w:rsidRPr="00C012CD">
                              <w:rPr>
                                <w:rFonts w:ascii="Arial" w:hAnsi="Arial" w:cs="Arial"/>
                                <w:szCs w:val="32"/>
                              </w:rPr>
                              <w:t xml:space="preserve">Wonderful Counsellor   determined   </w:t>
                            </w:r>
                            <w:r>
                              <w:rPr>
                                <w:rFonts w:ascii="Arial" w:hAnsi="Arial" w:cs="Arial"/>
                                <w:szCs w:val="32"/>
                              </w:rPr>
                              <w:t xml:space="preserve">time     </w:t>
                            </w:r>
                            <w:r w:rsidRPr="00C012CD">
                              <w:rPr>
                                <w:rFonts w:ascii="Arial" w:hAnsi="Arial" w:cs="Arial"/>
                                <w:szCs w:val="32"/>
                              </w:rPr>
                              <w:t>Prince of Peace    given     child     grow        King David’s</w:t>
                            </w:r>
                          </w:p>
                        </w:txbxContent>
                      </v:textbox>
                    </v:roundrect>
                  </w:pict>
                </mc:Fallback>
              </mc:AlternateContent>
            </w:r>
          </w:p>
          <w:p w:rsidR="00C012CD" w:rsidRPr="001D5E6F" w:rsidRDefault="00C012CD" w:rsidP="00892630">
            <w:pPr>
              <w:autoSpaceDE w:val="0"/>
              <w:autoSpaceDN w:val="0"/>
              <w:adjustRightInd w:val="0"/>
              <w:spacing w:line="276" w:lineRule="auto"/>
              <w:rPr>
                <w:rFonts w:ascii="Bright" w:hAnsi="Bright" w:cs="Arial"/>
                <w:sz w:val="24"/>
              </w:rPr>
            </w:pPr>
          </w:p>
          <w:p w:rsidR="00C012CD" w:rsidRPr="001D5E6F" w:rsidRDefault="00C012CD" w:rsidP="00892630">
            <w:pPr>
              <w:autoSpaceDE w:val="0"/>
              <w:autoSpaceDN w:val="0"/>
              <w:adjustRightInd w:val="0"/>
              <w:spacing w:line="276" w:lineRule="auto"/>
              <w:rPr>
                <w:rFonts w:ascii="Bright" w:hAnsi="Bright" w:cs="Arial"/>
                <w:sz w:val="24"/>
              </w:rPr>
            </w:pPr>
          </w:p>
          <w:p w:rsidR="00C012CD" w:rsidRPr="001D5E6F" w:rsidRDefault="00C012CD" w:rsidP="00892630">
            <w:pPr>
              <w:autoSpaceDE w:val="0"/>
              <w:autoSpaceDN w:val="0"/>
              <w:adjustRightInd w:val="0"/>
              <w:spacing w:line="276" w:lineRule="auto"/>
              <w:rPr>
                <w:rFonts w:ascii="Bright" w:hAnsi="Bright" w:cs="Arial"/>
                <w:sz w:val="24"/>
              </w:rPr>
            </w:pPr>
          </w:p>
          <w:p w:rsidR="00C012CD" w:rsidRPr="001D5E6F" w:rsidRDefault="00C012CD" w:rsidP="00892630">
            <w:pPr>
              <w:autoSpaceDE w:val="0"/>
              <w:autoSpaceDN w:val="0"/>
              <w:adjustRightInd w:val="0"/>
              <w:spacing w:line="276" w:lineRule="auto"/>
              <w:rPr>
                <w:rFonts w:ascii="Bright" w:hAnsi="Bright" w:cs="Arial"/>
                <w:sz w:val="24"/>
              </w:rPr>
            </w:pPr>
          </w:p>
          <w:p w:rsidR="00C012CD" w:rsidRPr="001D5E6F" w:rsidRDefault="00C012CD" w:rsidP="00892630">
            <w:pPr>
              <w:autoSpaceDE w:val="0"/>
              <w:autoSpaceDN w:val="0"/>
              <w:adjustRightInd w:val="0"/>
              <w:spacing w:line="276" w:lineRule="auto"/>
              <w:rPr>
                <w:rFonts w:ascii="Bright" w:hAnsi="Bright" w:cs="Arial"/>
                <w:sz w:val="24"/>
              </w:rPr>
            </w:pPr>
          </w:p>
          <w:p w:rsidR="00C012CD" w:rsidRPr="001D5E6F" w:rsidRDefault="00C012CD" w:rsidP="00892630">
            <w:pPr>
              <w:spacing w:line="276" w:lineRule="auto"/>
              <w:rPr>
                <w:rFonts w:ascii="Bright" w:hAnsi="Bright" w:cs="Arial"/>
                <w:color w:val="000000" w:themeColor="text1"/>
                <w:sz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tc>
      </w:tr>
    </w:tbl>
    <w:p w:rsidR="001D5E6F" w:rsidRDefault="001D5E6F" w:rsidP="00892630">
      <w:pPr>
        <w:rPr>
          <w:rFonts w:ascii="Bright" w:hAnsi="Bright" w:cs="Arial"/>
          <w:color w:val="000000" w:themeColor="text1"/>
          <w:sz w:val="24"/>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rsidR="00193F65" w:rsidRPr="001D5E6F" w:rsidRDefault="00282E66" w:rsidP="00892630">
      <w:pPr>
        <w:rPr>
          <w:rFonts w:ascii="Bright" w:hAnsi="Bright" w:cs="Arial"/>
          <w:b/>
          <w:color w:val="000000" w:themeColor="text1"/>
          <w:sz w:val="24"/>
          <w:u w:val="single"/>
        </w:rPr>
      </w:pPr>
      <w:r w:rsidRPr="001D5E6F">
        <w:rPr>
          <w:rFonts w:ascii="Bright" w:hAnsi="Bright" w:cs="Arial"/>
          <w:b/>
          <w:color w:val="000000" w:themeColor="text1"/>
          <w:sz w:val="24"/>
          <w:u w:val="single"/>
        </w:rPr>
        <w:t>When d</w:t>
      </w:r>
      <w:r w:rsidR="00193F65" w:rsidRPr="001D5E6F">
        <w:rPr>
          <w:rFonts w:ascii="Bright" w:hAnsi="Bright" w:cs="Arial"/>
          <w:b/>
          <w:color w:val="000000" w:themeColor="text1"/>
          <w:sz w:val="24"/>
          <w:u w:val="single"/>
        </w:rPr>
        <w:t>oes</w:t>
      </w:r>
      <w:r w:rsidRPr="001D5E6F">
        <w:rPr>
          <w:rFonts w:ascii="Bright" w:hAnsi="Bright" w:cs="Arial"/>
          <w:b/>
          <w:color w:val="000000" w:themeColor="text1"/>
          <w:sz w:val="24"/>
          <w:u w:val="single"/>
        </w:rPr>
        <w:t xml:space="preserve"> Advent s</w:t>
      </w:r>
      <w:r w:rsidR="00193F65" w:rsidRPr="001D5E6F">
        <w:rPr>
          <w:rFonts w:ascii="Bright" w:hAnsi="Bright" w:cs="Arial"/>
          <w:b/>
          <w:color w:val="000000" w:themeColor="text1"/>
          <w:sz w:val="24"/>
          <w:u w:val="single"/>
        </w:rPr>
        <w:t>tart?</w:t>
      </w:r>
    </w:p>
    <w:p w:rsidR="001D5E6F" w:rsidRPr="001D5E6F" w:rsidRDefault="00193F65" w:rsidP="00892630">
      <w:pPr>
        <w:jc w:val="both"/>
        <w:rPr>
          <w:rFonts w:ascii="Bright" w:hAnsi="Bright" w:cs="Arial"/>
          <w:color w:val="000000" w:themeColor="text1"/>
          <w:sz w:val="24"/>
        </w:rPr>
      </w:pPr>
      <w:r w:rsidRPr="001D5E6F">
        <w:rPr>
          <w:rFonts w:ascii="Bright" w:hAnsi="Bright" w:cs="Arial"/>
          <w:color w:val="000000" w:themeColor="text1"/>
          <w:sz w:val="24"/>
        </w:rPr>
        <w:t xml:space="preserve">Advent begins on the Sunday nearest to </w:t>
      </w:r>
      <w:r w:rsidR="004637BA" w:rsidRPr="001D5E6F">
        <w:rPr>
          <w:rFonts w:ascii="Bright" w:hAnsi="Bright" w:cs="Arial"/>
          <w:color w:val="000000" w:themeColor="text1"/>
          <w:sz w:val="24"/>
        </w:rPr>
        <w:t xml:space="preserve">the </w:t>
      </w:r>
      <w:r w:rsidRPr="001D5E6F">
        <w:rPr>
          <w:rFonts w:ascii="Bright" w:hAnsi="Bright" w:cs="Arial"/>
          <w:color w:val="000000" w:themeColor="text1"/>
          <w:sz w:val="24"/>
        </w:rPr>
        <w:t>30</w:t>
      </w:r>
      <w:r w:rsidR="004637BA" w:rsidRPr="001D5E6F">
        <w:rPr>
          <w:rFonts w:ascii="Bright" w:hAnsi="Bright" w:cs="Arial"/>
          <w:color w:val="000000" w:themeColor="text1"/>
          <w:sz w:val="24"/>
        </w:rPr>
        <w:t>th</w:t>
      </w:r>
      <w:r w:rsidRPr="001D5E6F">
        <w:rPr>
          <w:rFonts w:ascii="Bright" w:hAnsi="Bright" w:cs="Arial"/>
          <w:color w:val="000000" w:themeColor="text1"/>
          <w:sz w:val="24"/>
        </w:rPr>
        <w:t xml:space="preserve"> November (St. Andrew’s Day) and lasts until midnight on Christmas Eve.  Advent Sunday is the first of the four Sundays before the 25</w:t>
      </w:r>
      <w:r w:rsidR="004637BA" w:rsidRPr="001D5E6F">
        <w:rPr>
          <w:rFonts w:ascii="Bright" w:hAnsi="Bright" w:cs="Arial"/>
          <w:color w:val="000000" w:themeColor="text1"/>
          <w:sz w:val="24"/>
          <w:vertAlign w:val="superscript"/>
        </w:rPr>
        <w:t>th</w:t>
      </w:r>
      <w:r w:rsidR="004637BA" w:rsidRPr="001D5E6F">
        <w:rPr>
          <w:rFonts w:ascii="Bright" w:hAnsi="Bright" w:cs="Arial"/>
          <w:color w:val="000000" w:themeColor="text1"/>
          <w:sz w:val="24"/>
        </w:rPr>
        <w:t xml:space="preserve"> of</w:t>
      </w:r>
      <w:r w:rsidRPr="001D5E6F">
        <w:rPr>
          <w:rFonts w:ascii="Bright" w:hAnsi="Bright" w:cs="Arial"/>
          <w:color w:val="000000" w:themeColor="text1"/>
          <w:sz w:val="24"/>
        </w:rPr>
        <w:t xml:space="preserve"> December.</w:t>
      </w:r>
    </w:p>
    <w:p w:rsidR="00193F65" w:rsidRPr="001D5E6F" w:rsidRDefault="00193F65" w:rsidP="00892630">
      <w:pPr>
        <w:jc w:val="both"/>
        <w:rPr>
          <w:rFonts w:ascii="Bright" w:hAnsi="Bright" w:cs="Arial"/>
          <w:b/>
          <w:color w:val="000000" w:themeColor="text1"/>
          <w:sz w:val="24"/>
          <w:u w:val="single"/>
        </w:rPr>
      </w:pPr>
      <w:r w:rsidRPr="001D5E6F">
        <w:rPr>
          <w:rFonts w:ascii="Bright" w:hAnsi="Bright" w:cs="Arial"/>
          <w:b/>
          <w:color w:val="000000" w:themeColor="text1"/>
          <w:sz w:val="24"/>
          <w:u w:val="single"/>
        </w:rPr>
        <w:t>What happens during Advent?</w:t>
      </w:r>
    </w:p>
    <w:p w:rsidR="00193F65" w:rsidRPr="001D5E6F" w:rsidRDefault="00193F65" w:rsidP="00892630">
      <w:pPr>
        <w:jc w:val="both"/>
        <w:rPr>
          <w:rFonts w:ascii="Bright" w:hAnsi="Bright" w:cs="Arial"/>
          <w:color w:val="000000" w:themeColor="text1"/>
          <w:sz w:val="24"/>
        </w:rPr>
      </w:pPr>
      <w:r w:rsidRPr="001D5E6F">
        <w:rPr>
          <w:rFonts w:ascii="Bright" w:hAnsi="Bright" w:cs="Arial"/>
          <w:color w:val="000000" w:themeColor="text1"/>
          <w:sz w:val="24"/>
        </w:rPr>
        <w:t>During the season of Advent, Christians across the world prepa</w:t>
      </w:r>
      <w:r w:rsidR="008F367F" w:rsidRPr="001D5E6F">
        <w:rPr>
          <w:rFonts w:ascii="Bright" w:hAnsi="Bright" w:cs="Arial"/>
          <w:color w:val="000000" w:themeColor="text1"/>
          <w:sz w:val="24"/>
        </w:rPr>
        <w:t>re for the celebration that mark</w:t>
      </w:r>
      <w:r w:rsidRPr="001D5E6F">
        <w:rPr>
          <w:rFonts w:ascii="Bright" w:hAnsi="Bright" w:cs="Arial"/>
          <w:color w:val="000000" w:themeColor="text1"/>
          <w:sz w:val="24"/>
        </w:rPr>
        <w:t>s the arrival of the Lord into the world through the birth of his Son Jesus Christ.  Advent is a time to celebrate light in the midst of darkness.  It is also a time to look forward to when Jesus will come a second time.</w:t>
      </w:r>
    </w:p>
    <w:p w:rsidR="00892630" w:rsidRPr="001D5E6F" w:rsidRDefault="00193F65" w:rsidP="00892630">
      <w:pPr>
        <w:jc w:val="both"/>
        <w:rPr>
          <w:rFonts w:ascii="Bright" w:hAnsi="Bright" w:cs="Arial"/>
          <w:color w:val="000000" w:themeColor="text1"/>
          <w:sz w:val="24"/>
        </w:rPr>
      </w:pPr>
      <w:r w:rsidRPr="001D5E6F">
        <w:rPr>
          <w:rFonts w:ascii="Bright" w:hAnsi="Bright" w:cs="Arial"/>
          <w:color w:val="000000" w:themeColor="text1"/>
          <w:sz w:val="24"/>
        </w:rPr>
        <w:t>The beginning of Advent is when the preparations for Christmas really begin – the festive menu is planned, gifts are chosen and wrapped, carols sung, cards are written and posted and houses decorated.</w:t>
      </w:r>
    </w:p>
    <w:p w:rsidR="00193F65" w:rsidRPr="001D5E6F" w:rsidRDefault="00193F65" w:rsidP="00892630">
      <w:pPr>
        <w:jc w:val="both"/>
        <w:rPr>
          <w:rFonts w:ascii="Bright" w:hAnsi="Bright" w:cs="Arial"/>
          <w:color w:val="000000" w:themeColor="text1"/>
          <w:sz w:val="24"/>
        </w:rPr>
      </w:pPr>
      <w:r w:rsidRPr="001D5E6F">
        <w:rPr>
          <w:rFonts w:ascii="Bright" w:hAnsi="Bright" w:cs="Arial"/>
          <w:b/>
          <w:color w:val="000000" w:themeColor="text1"/>
          <w:sz w:val="24"/>
          <w:u w:val="single"/>
        </w:rPr>
        <w:lastRenderedPageBreak/>
        <w:t>Advent Calendars</w:t>
      </w:r>
    </w:p>
    <w:p w:rsidR="00193F65" w:rsidRPr="001D5E6F" w:rsidRDefault="00193F65" w:rsidP="00892630">
      <w:pPr>
        <w:jc w:val="both"/>
        <w:rPr>
          <w:rFonts w:ascii="Bright" w:hAnsi="Bright" w:cs="Arial"/>
          <w:color w:val="000000" w:themeColor="text1"/>
          <w:sz w:val="24"/>
        </w:rPr>
      </w:pPr>
      <w:r w:rsidRPr="001D5E6F">
        <w:rPr>
          <w:rFonts w:ascii="Bright" w:hAnsi="Bright" w:cs="Arial"/>
          <w:color w:val="000000" w:themeColor="text1"/>
          <w:sz w:val="24"/>
        </w:rPr>
        <w:t>During Advent, some people make or buy Advent calendars as a way of counting the days to Christmas.  Usually these calendars have twenty-four ‘windows’.</w:t>
      </w:r>
    </w:p>
    <w:p w:rsidR="00193F65" w:rsidRPr="001D5E6F" w:rsidRDefault="00193F65" w:rsidP="00892630">
      <w:pPr>
        <w:jc w:val="both"/>
        <w:rPr>
          <w:rFonts w:ascii="Bright" w:hAnsi="Bright" w:cs="Arial"/>
          <w:color w:val="000000" w:themeColor="text1"/>
          <w:sz w:val="24"/>
        </w:rPr>
      </w:pPr>
      <w:r w:rsidRPr="001D5E6F">
        <w:rPr>
          <w:rFonts w:ascii="Bright" w:hAnsi="Bright" w:cs="Arial"/>
          <w:color w:val="000000" w:themeColor="text1"/>
          <w:sz w:val="24"/>
        </w:rPr>
        <w:t>The calendars do not necessarily start from the beginning of Advent.  Advent Calendars always start on</w:t>
      </w:r>
      <w:r w:rsidR="00C601F7" w:rsidRPr="001D5E6F">
        <w:rPr>
          <w:rFonts w:ascii="Bright" w:hAnsi="Bright" w:cs="Arial"/>
          <w:color w:val="000000" w:themeColor="text1"/>
          <w:sz w:val="24"/>
        </w:rPr>
        <w:t xml:space="preserve"> the</w:t>
      </w:r>
      <w:r w:rsidRPr="001D5E6F">
        <w:rPr>
          <w:rFonts w:ascii="Bright" w:hAnsi="Bright" w:cs="Arial"/>
          <w:color w:val="000000" w:themeColor="text1"/>
          <w:sz w:val="24"/>
        </w:rPr>
        <w:t xml:space="preserve"> 1</w:t>
      </w:r>
      <w:r w:rsidR="00C601F7" w:rsidRPr="001D5E6F">
        <w:rPr>
          <w:rFonts w:ascii="Bright" w:hAnsi="Bright" w:cs="Arial"/>
          <w:color w:val="000000" w:themeColor="text1"/>
          <w:sz w:val="24"/>
          <w:vertAlign w:val="superscript"/>
        </w:rPr>
        <w:t>st</w:t>
      </w:r>
      <w:r w:rsidR="00C601F7" w:rsidRPr="001D5E6F">
        <w:rPr>
          <w:rFonts w:ascii="Bright" w:hAnsi="Bright" w:cs="Arial"/>
          <w:color w:val="000000" w:themeColor="text1"/>
          <w:sz w:val="24"/>
        </w:rPr>
        <w:t xml:space="preserve"> of</w:t>
      </w:r>
      <w:r w:rsidRPr="001D5E6F">
        <w:rPr>
          <w:rFonts w:ascii="Bright" w:hAnsi="Bright" w:cs="Arial"/>
          <w:color w:val="000000" w:themeColor="text1"/>
          <w:sz w:val="24"/>
        </w:rPr>
        <w:t xml:space="preserve"> December.</w:t>
      </w:r>
    </w:p>
    <w:p w:rsidR="00193F65" w:rsidRPr="001D5E6F" w:rsidRDefault="00193F65" w:rsidP="00892630">
      <w:pPr>
        <w:jc w:val="both"/>
        <w:rPr>
          <w:rFonts w:ascii="Bright" w:hAnsi="Bright" w:cs="Arial"/>
          <w:color w:val="000000" w:themeColor="text1"/>
          <w:sz w:val="24"/>
        </w:rPr>
      </w:pPr>
      <w:r w:rsidRPr="001D5E6F">
        <w:rPr>
          <w:rFonts w:ascii="Bright" w:hAnsi="Bright" w:cs="Arial"/>
          <w:color w:val="000000" w:themeColor="text1"/>
          <w:sz w:val="24"/>
        </w:rPr>
        <w:t>Traditional calendar windows open up to show a picture of something linked with this time of year.  One may show an angel or one of the shepherds who visited baby Jesus.  Others may show pictures of Christmas presents, a candle or anything else to do with Christmas.  The last window to be opened usually shows Jesus himself, lying in a manger.</w:t>
      </w:r>
    </w:p>
    <w:p w:rsidR="00B12561" w:rsidRPr="001D5E6F" w:rsidRDefault="00B12561" w:rsidP="00892630">
      <w:pPr>
        <w:jc w:val="both"/>
        <w:rPr>
          <w:rFonts w:ascii="Bright" w:hAnsi="Bright" w:cs="Arial"/>
          <w:color w:val="000000" w:themeColor="text1"/>
          <w:sz w:val="24"/>
        </w:rPr>
      </w:pPr>
    </w:p>
    <w:tbl>
      <w:tblPr>
        <w:tblStyle w:val="TableGrid"/>
        <w:tblW w:w="0" w:type="auto"/>
        <w:tblLook w:val="04A0" w:firstRow="1" w:lastRow="0" w:firstColumn="1" w:lastColumn="0" w:noHBand="0" w:noVBand="1"/>
      </w:tblPr>
      <w:tblGrid>
        <w:gridCol w:w="9016"/>
      </w:tblGrid>
      <w:tr w:rsidR="003F5F92" w:rsidRPr="001D5E6F" w:rsidTr="003F5F92">
        <w:tc>
          <w:tcPr>
            <w:tcW w:w="9016" w:type="dxa"/>
          </w:tcPr>
          <w:p w:rsidR="003F5F92" w:rsidRPr="001D5E6F" w:rsidRDefault="003F5F92" w:rsidP="00892630">
            <w:pPr>
              <w:spacing w:line="276" w:lineRule="auto"/>
              <w:rPr>
                <w:rFonts w:ascii="Bright" w:hAnsi="Bright" w:cs="Arial"/>
                <w:b/>
                <w:color w:val="000000" w:themeColor="text1"/>
                <w:sz w:val="24"/>
                <w:u w:val="single"/>
              </w:rPr>
            </w:pPr>
          </w:p>
          <w:p w:rsidR="003F5F92" w:rsidRPr="001D5E6F" w:rsidRDefault="003F5F92" w:rsidP="00892630">
            <w:pPr>
              <w:spacing w:line="276" w:lineRule="auto"/>
              <w:rPr>
                <w:rFonts w:ascii="Bright" w:hAnsi="Bright" w:cs="Arial"/>
                <w:b/>
                <w:color w:val="000000" w:themeColor="text1"/>
                <w:sz w:val="24"/>
              </w:rPr>
            </w:pPr>
            <w:r w:rsidRPr="001D5E6F">
              <w:rPr>
                <w:rFonts w:ascii="Bright" w:hAnsi="Bright" w:cs="Arial"/>
                <w:b/>
                <w:color w:val="000000" w:themeColor="text1"/>
                <w:sz w:val="24"/>
              </w:rPr>
              <w:t>Activity 3</w:t>
            </w:r>
          </w:p>
          <w:p w:rsidR="003F5F92" w:rsidRPr="001D5E6F" w:rsidRDefault="003F5F92" w:rsidP="00892630">
            <w:pPr>
              <w:spacing w:line="276" w:lineRule="auto"/>
              <w:rPr>
                <w:rFonts w:ascii="Bright" w:hAnsi="Bright" w:cs="Arial"/>
                <w:b/>
                <w:color w:val="000000" w:themeColor="text1"/>
                <w:sz w:val="24"/>
                <w:u w:val="single"/>
              </w:rPr>
            </w:pPr>
          </w:p>
          <w:p w:rsidR="00C012CD" w:rsidRPr="001D5E6F" w:rsidRDefault="00C012CD" w:rsidP="00892630">
            <w:pPr>
              <w:spacing w:line="276" w:lineRule="auto"/>
              <w:rPr>
                <w:rFonts w:ascii="Bright" w:hAnsi="Bright" w:cs="Arial"/>
                <w:color w:val="000000" w:themeColor="text1"/>
                <w:sz w:val="24"/>
              </w:rPr>
            </w:pPr>
            <w:r w:rsidRPr="001D5E6F">
              <w:rPr>
                <w:rFonts w:ascii="Bright" w:hAnsi="Bright" w:cs="Arial"/>
                <w:color w:val="000000" w:themeColor="text1"/>
                <w:sz w:val="24"/>
              </w:rPr>
              <w:t>Answer the following questions in your jotters:</w:t>
            </w:r>
          </w:p>
          <w:p w:rsidR="00C012CD" w:rsidRPr="001D5E6F" w:rsidRDefault="00C012CD" w:rsidP="00892630">
            <w:pPr>
              <w:spacing w:line="276" w:lineRule="auto"/>
              <w:rPr>
                <w:rFonts w:ascii="Bright" w:hAnsi="Bright" w:cs="Arial"/>
                <w:color w:val="000000" w:themeColor="text1"/>
                <w:sz w:val="24"/>
              </w:rPr>
            </w:pPr>
          </w:p>
          <w:p w:rsidR="00C012CD" w:rsidRPr="001D5E6F" w:rsidRDefault="00C012CD" w:rsidP="00892630">
            <w:pPr>
              <w:pStyle w:val="ListParagraph"/>
              <w:numPr>
                <w:ilvl w:val="0"/>
                <w:numId w:val="10"/>
              </w:numPr>
              <w:spacing w:line="276" w:lineRule="auto"/>
              <w:rPr>
                <w:rFonts w:ascii="Bright" w:hAnsi="Bright" w:cs="Arial"/>
                <w:color w:val="000000" w:themeColor="text1"/>
                <w:sz w:val="24"/>
              </w:rPr>
            </w:pPr>
            <w:r w:rsidRPr="001D5E6F">
              <w:rPr>
                <w:rFonts w:ascii="Bright" w:hAnsi="Bright" w:cs="Arial"/>
                <w:color w:val="000000" w:themeColor="text1"/>
                <w:sz w:val="24"/>
              </w:rPr>
              <w:t>What does the word Advent mean?</w:t>
            </w:r>
          </w:p>
          <w:p w:rsidR="00C012CD" w:rsidRPr="001D5E6F" w:rsidRDefault="00C012CD" w:rsidP="00892630">
            <w:pPr>
              <w:pStyle w:val="ListParagraph"/>
              <w:numPr>
                <w:ilvl w:val="0"/>
                <w:numId w:val="10"/>
              </w:numPr>
              <w:spacing w:line="276" w:lineRule="auto"/>
              <w:rPr>
                <w:rFonts w:ascii="Bright" w:hAnsi="Bright" w:cs="Arial"/>
                <w:color w:val="000000" w:themeColor="text1"/>
                <w:sz w:val="24"/>
              </w:rPr>
            </w:pPr>
            <w:r w:rsidRPr="001D5E6F">
              <w:rPr>
                <w:rFonts w:ascii="Bright" w:hAnsi="Bright" w:cs="Arial"/>
                <w:color w:val="000000" w:themeColor="text1"/>
                <w:sz w:val="24"/>
              </w:rPr>
              <w:t>What do Christians across the world prepare for?</w:t>
            </w:r>
          </w:p>
          <w:p w:rsidR="00757AC2" w:rsidRPr="001D5E6F" w:rsidRDefault="00757AC2" w:rsidP="00892630">
            <w:pPr>
              <w:pStyle w:val="ListParagraph"/>
              <w:numPr>
                <w:ilvl w:val="0"/>
                <w:numId w:val="10"/>
              </w:numPr>
              <w:spacing w:line="276" w:lineRule="auto"/>
              <w:rPr>
                <w:rFonts w:ascii="Bright" w:hAnsi="Bright" w:cs="Arial"/>
                <w:color w:val="000000" w:themeColor="text1"/>
                <w:sz w:val="24"/>
              </w:rPr>
            </w:pPr>
            <w:r w:rsidRPr="001D5E6F">
              <w:rPr>
                <w:rFonts w:ascii="Bright" w:hAnsi="Bright" w:cs="Arial"/>
                <w:color w:val="000000" w:themeColor="text1"/>
                <w:sz w:val="24"/>
              </w:rPr>
              <w:t>What is meant by the term ‘incarnation’?</w:t>
            </w:r>
          </w:p>
          <w:p w:rsidR="00757AC2" w:rsidRPr="001D5E6F" w:rsidRDefault="00757AC2" w:rsidP="00892630">
            <w:pPr>
              <w:pStyle w:val="ListParagraph"/>
              <w:numPr>
                <w:ilvl w:val="0"/>
                <w:numId w:val="10"/>
              </w:numPr>
              <w:spacing w:line="276" w:lineRule="auto"/>
              <w:rPr>
                <w:rFonts w:ascii="Bright" w:hAnsi="Bright" w:cs="Arial"/>
                <w:color w:val="000000" w:themeColor="text1"/>
                <w:sz w:val="24"/>
              </w:rPr>
            </w:pPr>
            <w:r w:rsidRPr="001D5E6F">
              <w:rPr>
                <w:rFonts w:ascii="Bright" w:hAnsi="Bright" w:cs="Arial"/>
                <w:color w:val="000000" w:themeColor="text1"/>
                <w:sz w:val="24"/>
              </w:rPr>
              <w:t>What were some of the prophecies about the Messiah?</w:t>
            </w:r>
          </w:p>
          <w:p w:rsidR="00C012CD" w:rsidRPr="001D5E6F" w:rsidRDefault="00C012CD" w:rsidP="00892630">
            <w:pPr>
              <w:pStyle w:val="ListParagraph"/>
              <w:numPr>
                <w:ilvl w:val="0"/>
                <w:numId w:val="10"/>
              </w:numPr>
              <w:spacing w:line="276" w:lineRule="auto"/>
              <w:rPr>
                <w:rFonts w:ascii="Bright" w:hAnsi="Bright" w:cs="Arial"/>
                <w:color w:val="000000" w:themeColor="text1"/>
                <w:sz w:val="24"/>
              </w:rPr>
            </w:pPr>
            <w:r w:rsidRPr="001D5E6F">
              <w:rPr>
                <w:rFonts w:ascii="Bright" w:hAnsi="Bright" w:cs="Arial"/>
                <w:color w:val="000000" w:themeColor="text1"/>
                <w:sz w:val="24"/>
              </w:rPr>
              <w:t>When does Advent start?</w:t>
            </w:r>
          </w:p>
          <w:p w:rsidR="00C012CD" w:rsidRPr="001D5E6F" w:rsidRDefault="00C012CD" w:rsidP="00892630">
            <w:pPr>
              <w:pStyle w:val="ListParagraph"/>
              <w:numPr>
                <w:ilvl w:val="0"/>
                <w:numId w:val="10"/>
              </w:numPr>
              <w:spacing w:line="276" w:lineRule="auto"/>
              <w:rPr>
                <w:rFonts w:ascii="Bright" w:hAnsi="Bright" w:cs="Arial"/>
                <w:color w:val="000000" w:themeColor="text1"/>
                <w:sz w:val="24"/>
              </w:rPr>
            </w:pPr>
            <w:r w:rsidRPr="001D5E6F">
              <w:rPr>
                <w:rFonts w:ascii="Bright" w:hAnsi="Bright" w:cs="Arial"/>
                <w:color w:val="000000" w:themeColor="text1"/>
                <w:sz w:val="24"/>
              </w:rPr>
              <w:t>Why do you think Advent matters so much for Christians?</w:t>
            </w:r>
          </w:p>
          <w:p w:rsidR="00B12561" w:rsidRPr="001D5E6F" w:rsidRDefault="00B12561" w:rsidP="00892630">
            <w:pPr>
              <w:spacing w:line="276" w:lineRule="auto"/>
              <w:rPr>
                <w:rFonts w:ascii="Bright" w:hAnsi="Bright" w:cs="Arial"/>
                <w:color w:val="000000" w:themeColor="text1"/>
                <w:sz w:val="24"/>
              </w:rPr>
            </w:pPr>
          </w:p>
          <w:p w:rsidR="003F5F92" w:rsidRPr="001D5E6F" w:rsidRDefault="003F5F92" w:rsidP="00892630">
            <w:pPr>
              <w:spacing w:line="276" w:lineRule="auto"/>
              <w:rPr>
                <w:rFonts w:ascii="Bright" w:hAnsi="Bright" w:cs="Arial"/>
                <w:color w:val="000000" w:themeColor="text1"/>
                <w:sz w:val="24"/>
              </w:rPr>
            </w:pPr>
          </w:p>
          <w:p w:rsidR="003F5F92" w:rsidRPr="001D5E6F" w:rsidRDefault="003F5F92" w:rsidP="00892630">
            <w:pPr>
              <w:spacing w:line="276" w:lineRule="auto"/>
              <w:rPr>
                <w:rFonts w:ascii="Bright" w:hAnsi="Bright" w:cs="Arial"/>
                <w:b/>
                <w:color w:val="000000" w:themeColor="text1"/>
                <w:sz w:val="24"/>
              </w:rPr>
            </w:pPr>
            <w:r w:rsidRPr="001D5E6F">
              <w:rPr>
                <w:rFonts w:ascii="Bright" w:hAnsi="Bright" w:cs="Arial"/>
                <w:b/>
                <w:color w:val="000000" w:themeColor="text1"/>
                <w:sz w:val="24"/>
              </w:rPr>
              <w:t>Activity 4</w:t>
            </w:r>
          </w:p>
          <w:p w:rsidR="003F5F92" w:rsidRPr="001D5E6F" w:rsidRDefault="003F5F92" w:rsidP="00892630">
            <w:pPr>
              <w:spacing w:line="276" w:lineRule="auto"/>
              <w:rPr>
                <w:rFonts w:ascii="Bright" w:hAnsi="Bright" w:cs="Arial"/>
                <w:b/>
                <w:color w:val="000000" w:themeColor="text1"/>
                <w:sz w:val="24"/>
                <w:u w:val="single"/>
              </w:rPr>
            </w:pPr>
          </w:p>
          <w:p w:rsidR="003F5F92" w:rsidRPr="001D5E6F" w:rsidRDefault="003F5F92" w:rsidP="00892630">
            <w:pPr>
              <w:spacing w:line="276" w:lineRule="auto"/>
              <w:rPr>
                <w:rFonts w:ascii="Bright" w:hAnsi="Bright" w:cs="Arial"/>
                <w:color w:val="000000" w:themeColor="text1"/>
                <w:sz w:val="24"/>
              </w:rPr>
            </w:pPr>
            <w:r w:rsidRPr="001D5E6F">
              <w:rPr>
                <w:rFonts w:ascii="Bright" w:hAnsi="Bright" w:cs="Arial"/>
                <w:color w:val="000000" w:themeColor="text1"/>
                <w:sz w:val="24"/>
              </w:rPr>
              <w:t>In pairs you should compile a script of a conversation between 2 Jews in Judea at the time of the birth of Jesus discussing the birth of the messiah.</w:t>
            </w:r>
          </w:p>
          <w:p w:rsidR="00B12561" w:rsidRPr="001D5E6F" w:rsidRDefault="00B12561" w:rsidP="00892630">
            <w:pPr>
              <w:spacing w:line="276" w:lineRule="auto"/>
              <w:rPr>
                <w:rFonts w:ascii="Bright" w:hAnsi="Bright" w:cs="Arial"/>
                <w:color w:val="000000" w:themeColor="text1"/>
                <w:sz w:val="24"/>
              </w:rPr>
            </w:pPr>
          </w:p>
          <w:p w:rsidR="003F5F92" w:rsidRPr="001D5E6F" w:rsidRDefault="003F5F92" w:rsidP="00892630">
            <w:pPr>
              <w:spacing w:line="276" w:lineRule="auto"/>
              <w:rPr>
                <w:rFonts w:ascii="Bright" w:hAnsi="Bright" w:cs="Arial"/>
                <w:color w:val="000000" w:themeColor="text1"/>
                <w:sz w:val="24"/>
              </w:rPr>
            </w:pPr>
          </w:p>
        </w:tc>
      </w:tr>
    </w:tbl>
    <w:p w:rsidR="00193F65" w:rsidRPr="001D5E6F" w:rsidRDefault="00193F65" w:rsidP="00892630">
      <w:pPr>
        <w:rPr>
          <w:rFonts w:ascii="Bright" w:hAnsi="Bright" w:cs="Arial"/>
          <w:b/>
          <w:noProof/>
          <w:color w:val="000000" w:themeColor="text1"/>
          <w:sz w:val="24"/>
          <w:lang w:eastAsia="en-GB"/>
        </w:rPr>
      </w:pPr>
    </w:p>
    <w:p w:rsidR="000C03D8" w:rsidRPr="001D5E6F" w:rsidRDefault="000C03D8" w:rsidP="00892630">
      <w:pPr>
        <w:rPr>
          <w:rFonts w:ascii="Bright" w:hAnsi="Bright" w:cs="Arial"/>
          <w:b/>
          <w:color w:val="000000" w:themeColor="text1"/>
          <w:sz w:val="24"/>
          <w:u w:val="single"/>
        </w:rPr>
      </w:pPr>
    </w:p>
    <w:p w:rsidR="000C03D8" w:rsidRPr="001D5E6F" w:rsidRDefault="000C03D8" w:rsidP="00892630">
      <w:pPr>
        <w:rPr>
          <w:rFonts w:ascii="Bright" w:hAnsi="Bright" w:cs="Arial"/>
          <w:b/>
          <w:color w:val="000000" w:themeColor="text1"/>
          <w:sz w:val="24"/>
          <w:u w:val="single"/>
        </w:rPr>
      </w:pPr>
    </w:p>
    <w:p w:rsidR="000C03D8" w:rsidRPr="001D5E6F" w:rsidRDefault="000C03D8" w:rsidP="00892630">
      <w:pPr>
        <w:rPr>
          <w:rFonts w:ascii="Bright" w:hAnsi="Bright" w:cs="Arial"/>
          <w:b/>
          <w:color w:val="000000" w:themeColor="text1"/>
          <w:sz w:val="24"/>
          <w:u w:val="single"/>
        </w:rPr>
      </w:pPr>
    </w:p>
    <w:p w:rsidR="000C03D8" w:rsidRPr="001D5E6F" w:rsidRDefault="000C03D8" w:rsidP="00892630">
      <w:pPr>
        <w:rPr>
          <w:rFonts w:ascii="Bright" w:hAnsi="Bright" w:cs="Arial"/>
          <w:b/>
          <w:color w:val="000000" w:themeColor="text1"/>
          <w:sz w:val="24"/>
          <w:u w:val="single"/>
        </w:rPr>
      </w:pPr>
    </w:p>
    <w:p w:rsidR="00B12561" w:rsidRPr="001D5E6F" w:rsidRDefault="00B12561" w:rsidP="00892630">
      <w:pPr>
        <w:rPr>
          <w:rFonts w:ascii="Bright" w:hAnsi="Bright" w:cs="Arial"/>
          <w:b/>
          <w:color w:val="000000" w:themeColor="text1"/>
          <w:sz w:val="24"/>
          <w:u w:val="single"/>
        </w:rPr>
      </w:pPr>
    </w:p>
    <w:p w:rsidR="00B12561" w:rsidRPr="001D5E6F" w:rsidRDefault="00B12561" w:rsidP="00892630">
      <w:pPr>
        <w:rPr>
          <w:rFonts w:ascii="Bright" w:hAnsi="Bright" w:cs="Arial"/>
          <w:b/>
          <w:color w:val="000000" w:themeColor="text1"/>
          <w:sz w:val="24"/>
          <w:u w:val="single"/>
        </w:rPr>
      </w:pPr>
    </w:p>
    <w:p w:rsidR="00B12561" w:rsidRPr="001D5E6F" w:rsidRDefault="00B12561" w:rsidP="001D5E6F">
      <w:pPr>
        <w:jc w:val="center"/>
        <w:rPr>
          <w:rFonts w:ascii="Bright" w:hAnsi="Bright" w:cs="Arial"/>
          <w:b/>
          <w:color w:val="000000" w:themeColor="text1"/>
          <w:sz w:val="48"/>
        </w:rPr>
      </w:pPr>
      <w:r w:rsidRPr="001D5E6F">
        <w:rPr>
          <w:rFonts w:ascii="Bright" w:hAnsi="Bright" w:cs="Arial"/>
          <w:b/>
          <w:color w:val="000000" w:themeColor="text1"/>
          <w:sz w:val="48"/>
        </w:rPr>
        <w:lastRenderedPageBreak/>
        <w:t>Chapter 2: The Symbolism of the Advent Wreath</w:t>
      </w:r>
    </w:p>
    <w:p w:rsidR="00B12561" w:rsidRPr="001D5E6F" w:rsidRDefault="000C03D8" w:rsidP="00892630">
      <w:pPr>
        <w:rPr>
          <w:rFonts w:ascii="Bright" w:hAnsi="Bright" w:cs="Arial"/>
          <w:b/>
          <w:color w:val="000000" w:themeColor="text1"/>
          <w:sz w:val="24"/>
        </w:rPr>
      </w:pPr>
      <w:r w:rsidRPr="001D5E6F">
        <w:rPr>
          <w:rFonts w:ascii="Bright" w:hAnsi="Bright" w:cs="Arial"/>
          <w:b/>
          <w:noProof/>
          <w:color w:val="000000" w:themeColor="text1"/>
          <w:sz w:val="24"/>
          <w:lang w:eastAsia="en-GB"/>
        </w:rPr>
        <w:drawing>
          <wp:anchor distT="0" distB="0" distL="114300" distR="114300" simplePos="0" relativeHeight="251665408" behindDoc="1" locked="0" layoutInCell="1" allowOverlap="1">
            <wp:simplePos x="0" y="0"/>
            <wp:positionH relativeFrom="margin">
              <wp:posOffset>3352800</wp:posOffset>
            </wp:positionH>
            <wp:positionV relativeFrom="paragraph">
              <wp:posOffset>12065</wp:posOffset>
            </wp:positionV>
            <wp:extent cx="2724150" cy="2743200"/>
            <wp:effectExtent l="0" t="0" r="0" b="0"/>
            <wp:wrapTight wrapText="bothSides">
              <wp:wrapPolygon edited="0">
                <wp:start x="0" y="0"/>
                <wp:lineTo x="0" y="21450"/>
                <wp:lineTo x="21449" y="21450"/>
                <wp:lineTo x="21449" y="0"/>
                <wp:lineTo x="0" y="0"/>
              </wp:wrapPolygon>
            </wp:wrapTight>
            <wp:docPr id="8" name="Picture 8" descr="wreath coloring page advent wreath coloring pages printable wreath coloring pages advent wreath coloring pages wreath coloring page shapes flower wreath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eath coloring page advent wreath coloring pages printable wreath coloring pages advent wreath coloring pages wreath coloring page shapes flower wreath coloring pages"/>
                    <pic:cNvPicPr>
                      <a:picLocks noChangeAspect="1" noChangeArrowheads="1"/>
                    </pic:cNvPicPr>
                  </pic:nvPicPr>
                  <pic:blipFill rotWithShape="1">
                    <a:blip r:embed="rId12">
                      <a:extLst>
                        <a:ext uri="{28A0092B-C50C-407E-A947-70E740481C1C}">
                          <a14:useLocalDpi xmlns:a14="http://schemas.microsoft.com/office/drawing/2010/main" val="0"/>
                        </a:ext>
                      </a:extLst>
                    </a:blip>
                    <a:srcRect t="13004" b="11471"/>
                    <a:stretch/>
                  </pic:blipFill>
                  <pic:spPr bwMode="auto">
                    <a:xfrm>
                      <a:off x="0" y="0"/>
                      <a:ext cx="272415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AC2" w:rsidRPr="001D5E6F">
        <w:rPr>
          <w:rFonts w:ascii="Bright" w:hAnsi="Bright" w:cs="Arial"/>
          <w:b/>
          <w:color w:val="000000" w:themeColor="text1"/>
          <w:sz w:val="24"/>
        </w:rPr>
        <w:t>Aim:</w:t>
      </w:r>
    </w:p>
    <w:p w:rsidR="00757AC2" w:rsidRPr="001D5E6F" w:rsidRDefault="00757AC2" w:rsidP="00892630">
      <w:pPr>
        <w:rPr>
          <w:rFonts w:ascii="Bright" w:hAnsi="Bright" w:cs="Arial"/>
          <w:color w:val="000000" w:themeColor="text1"/>
          <w:sz w:val="24"/>
        </w:rPr>
      </w:pPr>
      <w:r w:rsidRPr="001D5E6F">
        <w:rPr>
          <w:rFonts w:ascii="Bright" w:hAnsi="Bright" w:cs="Arial"/>
          <w:color w:val="000000" w:themeColor="text1"/>
          <w:sz w:val="24"/>
        </w:rPr>
        <w:t>Explore the symbols of the Advent wreath.</w:t>
      </w:r>
    </w:p>
    <w:p w:rsidR="00757AC2" w:rsidRPr="001D5E6F" w:rsidRDefault="00757AC2" w:rsidP="00892630">
      <w:pPr>
        <w:rPr>
          <w:rFonts w:ascii="Bright" w:hAnsi="Bright" w:cs="Arial"/>
          <w:color w:val="000000" w:themeColor="text1"/>
          <w:sz w:val="24"/>
        </w:rPr>
      </w:pPr>
    </w:p>
    <w:p w:rsidR="00193F65" w:rsidRPr="001D5E6F" w:rsidRDefault="00193F65" w:rsidP="00892630">
      <w:pPr>
        <w:rPr>
          <w:rFonts w:ascii="Bright" w:hAnsi="Bright" w:cs="Arial"/>
          <w:b/>
          <w:color w:val="000000" w:themeColor="text1"/>
          <w:sz w:val="24"/>
          <w:u w:val="single"/>
        </w:rPr>
      </w:pPr>
      <w:r w:rsidRPr="001D5E6F">
        <w:rPr>
          <w:rFonts w:ascii="Bright" w:hAnsi="Bright" w:cs="Arial"/>
          <w:color w:val="000000" w:themeColor="text1"/>
          <w:sz w:val="24"/>
        </w:rPr>
        <w:t>It is unknown who invented the Advent wreath, but it is true</w:t>
      </w:r>
      <w:r w:rsidR="00B12561" w:rsidRPr="001D5E6F">
        <w:rPr>
          <w:rFonts w:ascii="Bright" w:hAnsi="Bright" w:cs="Arial"/>
          <w:color w:val="000000" w:themeColor="text1"/>
          <w:sz w:val="24"/>
        </w:rPr>
        <w:t xml:space="preserve"> that the Advent wreath started in </w:t>
      </w:r>
      <w:r w:rsidRPr="001D5E6F">
        <w:rPr>
          <w:rFonts w:ascii="Bright" w:hAnsi="Bright" w:cs="Arial"/>
          <w:color w:val="000000" w:themeColor="text1"/>
          <w:sz w:val="24"/>
        </w:rPr>
        <w:t>Germany as a Lutheran family custom.  Since Advent wreaths were originally used in the home, most of the ones you find for sale are small.  They didn’t become popular in churches until the middle of the twentieth century.  Now they are nearly universal.</w:t>
      </w:r>
    </w:p>
    <w:p w:rsidR="00757AC2" w:rsidRPr="001D5E6F" w:rsidRDefault="00757AC2" w:rsidP="00892630">
      <w:pPr>
        <w:rPr>
          <w:rFonts w:ascii="Bright" w:hAnsi="Bright" w:cs="Arial"/>
          <w:b/>
          <w:color w:val="000000" w:themeColor="text1"/>
          <w:sz w:val="24"/>
          <w:u w:val="single"/>
        </w:rPr>
      </w:pPr>
    </w:p>
    <w:p w:rsidR="00193F65" w:rsidRPr="001D5E6F" w:rsidRDefault="00193F65" w:rsidP="00892630">
      <w:pPr>
        <w:tabs>
          <w:tab w:val="left" w:pos="1005"/>
        </w:tabs>
        <w:jc w:val="both"/>
        <w:rPr>
          <w:rFonts w:ascii="Bright" w:hAnsi="Bright" w:cs="Arial"/>
          <w:b/>
          <w:color w:val="000000" w:themeColor="text1"/>
          <w:sz w:val="24"/>
          <w:u w:val="single"/>
        </w:rPr>
      </w:pPr>
      <w:r w:rsidRPr="001D5E6F">
        <w:rPr>
          <w:rFonts w:ascii="Bright" w:hAnsi="Bright" w:cs="Arial"/>
          <w:b/>
          <w:color w:val="000000" w:themeColor="text1"/>
          <w:sz w:val="24"/>
          <w:u w:val="single"/>
        </w:rPr>
        <w:t xml:space="preserve">How to make an Advent </w:t>
      </w:r>
      <w:proofErr w:type="gramStart"/>
      <w:r w:rsidRPr="001D5E6F">
        <w:rPr>
          <w:rFonts w:ascii="Bright" w:hAnsi="Bright" w:cs="Arial"/>
          <w:b/>
          <w:color w:val="000000" w:themeColor="text1"/>
          <w:sz w:val="24"/>
          <w:u w:val="single"/>
        </w:rPr>
        <w:t>Wreath</w:t>
      </w:r>
      <w:proofErr w:type="gramEnd"/>
    </w:p>
    <w:p w:rsidR="00193F65" w:rsidRPr="001D5E6F" w:rsidRDefault="00193F65" w:rsidP="00892630">
      <w:pPr>
        <w:tabs>
          <w:tab w:val="left" w:pos="1005"/>
        </w:tabs>
        <w:rPr>
          <w:rFonts w:ascii="Bright" w:hAnsi="Bright" w:cs="Arial"/>
          <w:color w:val="000000" w:themeColor="text1"/>
          <w:sz w:val="24"/>
        </w:rPr>
      </w:pPr>
      <w:r w:rsidRPr="001D5E6F">
        <w:rPr>
          <w:rFonts w:ascii="Bright" w:hAnsi="Bright" w:cs="Arial"/>
          <w:color w:val="000000" w:themeColor="text1"/>
          <w:sz w:val="24"/>
        </w:rPr>
        <w:t>To begin, put four candles on a w</w:t>
      </w:r>
      <w:r w:rsidR="004A2B33" w:rsidRPr="001D5E6F">
        <w:rPr>
          <w:rFonts w:ascii="Bright" w:hAnsi="Bright" w:cs="Arial"/>
          <w:color w:val="000000" w:themeColor="text1"/>
          <w:sz w:val="24"/>
        </w:rPr>
        <w:t xml:space="preserve">reath or at least in a circle.  </w:t>
      </w:r>
      <w:r w:rsidRPr="001D5E6F">
        <w:rPr>
          <w:rFonts w:ascii="Bright" w:hAnsi="Bright" w:cs="Arial"/>
          <w:color w:val="000000" w:themeColor="text1"/>
          <w:sz w:val="24"/>
        </w:rPr>
        <w:t xml:space="preserve">The evergreen circle represents the </w:t>
      </w:r>
      <w:r w:rsidR="004A2B33" w:rsidRPr="001D5E6F">
        <w:rPr>
          <w:rFonts w:ascii="Bright" w:hAnsi="Bright" w:cs="Arial"/>
          <w:color w:val="000000" w:themeColor="text1"/>
          <w:sz w:val="24"/>
        </w:rPr>
        <w:t>everlasting</w:t>
      </w:r>
      <w:r w:rsidRPr="001D5E6F">
        <w:rPr>
          <w:rFonts w:ascii="Bright" w:hAnsi="Bright" w:cs="Arial"/>
          <w:color w:val="000000" w:themeColor="text1"/>
          <w:sz w:val="24"/>
        </w:rPr>
        <w:t xml:space="preserve"> love of God, with no beginning and no end.  Traditionally the candles are purple, because in antiquity, purple dye was very expensive and it was the colour of royalty.  We use purple for Advent because it is the season of the coming of the King.  You can also make one of the candles pink if you like – technically, it is rose coloured.  If you have a fifth candle, it goes in the centre of the wreath and it should be white.</w:t>
      </w:r>
    </w:p>
    <w:p w:rsidR="004A2B33" w:rsidRPr="001D5E6F" w:rsidRDefault="004A2B33" w:rsidP="00892630">
      <w:pPr>
        <w:tabs>
          <w:tab w:val="left" w:pos="1005"/>
        </w:tabs>
        <w:rPr>
          <w:rFonts w:ascii="Bright" w:hAnsi="Bright" w:cs="Arial"/>
          <w:color w:val="000000" w:themeColor="text1"/>
          <w:sz w:val="24"/>
        </w:rPr>
      </w:pPr>
    </w:p>
    <w:p w:rsidR="00193F65" w:rsidRPr="001D5E6F" w:rsidRDefault="00193F65" w:rsidP="00892630">
      <w:pPr>
        <w:tabs>
          <w:tab w:val="left" w:pos="1005"/>
        </w:tabs>
        <w:jc w:val="center"/>
        <w:rPr>
          <w:rFonts w:ascii="Bright" w:hAnsi="Bright" w:cs="Arial"/>
          <w:b/>
          <w:color w:val="000000" w:themeColor="text1"/>
          <w:sz w:val="24"/>
          <w:u w:val="single"/>
        </w:rPr>
      </w:pPr>
      <w:r w:rsidRPr="001D5E6F">
        <w:rPr>
          <w:rFonts w:ascii="Bright" w:hAnsi="Bright" w:cs="Arial"/>
          <w:b/>
          <w:color w:val="000000" w:themeColor="text1"/>
          <w:sz w:val="24"/>
          <w:u w:val="single"/>
        </w:rPr>
        <w:t>Here are the five candles and their symbolism:</w:t>
      </w:r>
    </w:p>
    <w:p w:rsidR="00193F65" w:rsidRPr="001D5E6F" w:rsidRDefault="00193F65" w:rsidP="00892630">
      <w:pPr>
        <w:tabs>
          <w:tab w:val="left" w:pos="1005"/>
        </w:tabs>
        <w:contextualSpacing/>
        <w:rPr>
          <w:rFonts w:ascii="Bright" w:hAnsi="Bright" w:cs="Arial"/>
          <w:b/>
          <w:color w:val="000000" w:themeColor="text1"/>
          <w:sz w:val="24"/>
        </w:rPr>
      </w:pPr>
      <w:r w:rsidRPr="001D5E6F">
        <w:rPr>
          <w:rFonts w:ascii="Bright" w:hAnsi="Bright" w:cs="Arial"/>
          <w:b/>
          <w:color w:val="000000" w:themeColor="text1"/>
          <w:sz w:val="24"/>
        </w:rPr>
        <w:t>First Candle                                                                                        Second Candle</w:t>
      </w:r>
    </w:p>
    <w:p w:rsidR="00193F65" w:rsidRPr="001D5E6F" w:rsidRDefault="00193F65" w:rsidP="00892630">
      <w:pPr>
        <w:tabs>
          <w:tab w:val="left" w:pos="1005"/>
        </w:tabs>
        <w:contextualSpacing/>
        <w:rPr>
          <w:rFonts w:ascii="Bright" w:hAnsi="Bright" w:cs="Arial"/>
          <w:color w:val="000000" w:themeColor="text1"/>
          <w:sz w:val="24"/>
        </w:rPr>
      </w:pPr>
      <w:r w:rsidRPr="001D5E6F">
        <w:rPr>
          <w:rFonts w:ascii="Bright" w:hAnsi="Bright" w:cs="Arial"/>
          <w:color w:val="000000" w:themeColor="text1"/>
          <w:sz w:val="24"/>
        </w:rPr>
        <w:t>Colour:  Purple                                                                                    Colour: Purple</w:t>
      </w:r>
    </w:p>
    <w:p w:rsidR="00193F65" w:rsidRPr="001D5E6F" w:rsidRDefault="00193F65" w:rsidP="00892630">
      <w:pPr>
        <w:tabs>
          <w:tab w:val="left" w:pos="1005"/>
        </w:tabs>
        <w:contextualSpacing/>
        <w:rPr>
          <w:rFonts w:ascii="Bright" w:hAnsi="Bright" w:cs="Arial"/>
          <w:color w:val="000000" w:themeColor="text1"/>
          <w:sz w:val="24"/>
        </w:rPr>
      </w:pPr>
      <w:r w:rsidRPr="001D5E6F">
        <w:rPr>
          <w:rFonts w:ascii="Bright" w:hAnsi="Bright" w:cs="Arial"/>
          <w:color w:val="000000" w:themeColor="text1"/>
          <w:sz w:val="24"/>
        </w:rPr>
        <w:t>Theme: Hope                                                                                      Theme: Love</w:t>
      </w:r>
    </w:p>
    <w:p w:rsidR="00193F65" w:rsidRPr="001D5E6F" w:rsidRDefault="00193F65" w:rsidP="00892630">
      <w:pPr>
        <w:tabs>
          <w:tab w:val="left" w:pos="1005"/>
        </w:tabs>
        <w:contextualSpacing/>
        <w:rPr>
          <w:rFonts w:ascii="Bright" w:hAnsi="Bright" w:cs="Arial"/>
          <w:color w:val="000000" w:themeColor="text1"/>
          <w:sz w:val="24"/>
        </w:rPr>
      </w:pPr>
      <w:r w:rsidRPr="001D5E6F">
        <w:rPr>
          <w:rFonts w:ascii="Bright" w:hAnsi="Bright" w:cs="Arial"/>
          <w:color w:val="000000" w:themeColor="text1"/>
          <w:sz w:val="24"/>
        </w:rPr>
        <w:t>First Sunday in Advent                                                                        Second Sunday in Advent</w:t>
      </w:r>
    </w:p>
    <w:p w:rsidR="00193F65" w:rsidRPr="001D5E6F" w:rsidRDefault="00193F65" w:rsidP="00892630">
      <w:pPr>
        <w:tabs>
          <w:tab w:val="left" w:pos="1005"/>
        </w:tabs>
        <w:contextualSpacing/>
        <w:rPr>
          <w:rFonts w:ascii="Bright" w:hAnsi="Bright" w:cs="Arial"/>
          <w:color w:val="000000" w:themeColor="text1"/>
          <w:sz w:val="24"/>
        </w:rPr>
      </w:pPr>
    </w:p>
    <w:p w:rsidR="00193F65" w:rsidRPr="001D5E6F" w:rsidRDefault="00193F65" w:rsidP="00892630">
      <w:pPr>
        <w:tabs>
          <w:tab w:val="left" w:pos="1005"/>
        </w:tabs>
        <w:contextualSpacing/>
        <w:rPr>
          <w:rFonts w:ascii="Bright" w:hAnsi="Bright" w:cs="Arial"/>
          <w:b/>
          <w:color w:val="000000" w:themeColor="text1"/>
          <w:sz w:val="24"/>
        </w:rPr>
      </w:pPr>
      <w:r w:rsidRPr="001D5E6F">
        <w:rPr>
          <w:rFonts w:ascii="Bright" w:hAnsi="Bright" w:cs="Arial"/>
          <w:b/>
          <w:color w:val="000000" w:themeColor="text1"/>
          <w:sz w:val="24"/>
        </w:rPr>
        <w:t>Third Candle                                                                                       Fourth Candle</w:t>
      </w:r>
    </w:p>
    <w:p w:rsidR="00193F65" w:rsidRPr="001D5E6F" w:rsidRDefault="00193F65" w:rsidP="00892630">
      <w:pPr>
        <w:tabs>
          <w:tab w:val="left" w:pos="1005"/>
        </w:tabs>
        <w:contextualSpacing/>
        <w:rPr>
          <w:rFonts w:ascii="Bright" w:hAnsi="Bright" w:cs="Arial"/>
          <w:color w:val="000000" w:themeColor="text1"/>
          <w:sz w:val="24"/>
        </w:rPr>
      </w:pPr>
      <w:r w:rsidRPr="001D5E6F">
        <w:rPr>
          <w:rFonts w:ascii="Bright" w:hAnsi="Bright" w:cs="Arial"/>
          <w:color w:val="000000" w:themeColor="text1"/>
          <w:sz w:val="24"/>
        </w:rPr>
        <w:t>Colour: Purple or pink                                                                          Colour Purple</w:t>
      </w:r>
    </w:p>
    <w:p w:rsidR="00193F65" w:rsidRPr="001D5E6F" w:rsidRDefault="00193F65" w:rsidP="00892630">
      <w:pPr>
        <w:tabs>
          <w:tab w:val="left" w:pos="1005"/>
        </w:tabs>
        <w:contextualSpacing/>
        <w:rPr>
          <w:rFonts w:ascii="Bright" w:hAnsi="Bright" w:cs="Arial"/>
          <w:color w:val="000000" w:themeColor="text1"/>
          <w:sz w:val="24"/>
        </w:rPr>
      </w:pPr>
      <w:r w:rsidRPr="001D5E6F">
        <w:rPr>
          <w:rFonts w:ascii="Bright" w:hAnsi="Bright" w:cs="Arial"/>
          <w:color w:val="000000" w:themeColor="text1"/>
          <w:sz w:val="24"/>
        </w:rPr>
        <w:t>Theme: Joy                                                                                          Theme: Joy</w:t>
      </w:r>
    </w:p>
    <w:p w:rsidR="00193F65" w:rsidRPr="001D5E6F" w:rsidRDefault="00193F65" w:rsidP="00892630">
      <w:pPr>
        <w:tabs>
          <w:tab w:val="left" w:pos="1005"/>
        </w:tabs>
        <w:contextualSpacing/>
        <w:rPr>
          <w:rFonts w:ascii="Bright" w:hAnsi="Bright" w:cs="Arial"/>
          <w:color w:val="000000" w:themeColor="text1"/>
          <w:sz w:val="24"/>
        </w:rPr>
      </w:pPr>
      <w:r w:rsidRPr="001D5E6F">
        <w:rPr>
          <w:rFonts w:ascii="Bright" w:hAnsi="Bright" w:cs="Arial"/>
          <w:color w:val="000000" w:themeColor="text1"/>
          <w:sz w:val="24"/>
        </w:rPr>
        <w:t>Third Sunday in Advent                                                                        Fourth Sunday in Advent</w:t>
      </w:r>
    </w:p>
    <w:p w:rsidR="00193F65" w:rsidRPr="001D5E6F" w:rsidRDefault="00193F65" w:rsidP="00892630">
      <w:pPr>
        <w:tabs>
          <w:tab w:val="left" w:pos="1005"/>
        </w:tabs>
        <w:contextualSpacing/>
        <w:rPr>
          <w:rFonts w:ascii="Bright" w:hAnsi="Bright" w:cs="Arial"/>
          <w:color w:val="000000" w:themeColor="text1"/>
          <w:sz w:val="24"/>
        </w:rPr>
      </w:pPr>
    </w:p>
    <w:p w:rsidR="00193F65" w:rsidRPr="001D5E6F" w:rsidRDefault="00193F65" w:rsidP="00892630">
      <w:pPr>
        <w:tabs>
          <w:tab w:val="left" w:pos="1005"/>
        </w:tabs>
        <w:contextualSpacing/>
        <w:rPr>
          <w:rFonts w:ascii="Bright" w:hAnsi="Bright" w:cs="Arial"/>
          <w:b/>
          <w:color w:val="000000" w:themeColor="text1"/>
          <w:sz w:val="24"/>
        </w:rPr>
      </w:pPr>
      <w:r w:rsidRPr="001D5E6F">
        <w:rPr>
          <w:rFonts w:ascii="Bright" w:hAnsi="Bright" w:cs="Arial"/>
          <w:b/>
          <w:color w:val="000000" w:themeColor="text1"/>
          <w:sz w:val="24"/>
        </w:rPr>
        <w:t>Optional Centre Candle</w:t>
      </w:r>
    </w:p>
    <w:p w:rsidR="00193F65" w:rsidRPr="001D5E6F" w:rsidRDefault="00193F65" w:rsidP="00892630">
      <w:pPr>
        <w:tabs>
          <w:tab w:val="left" w:pos="1005"/>
        </w:tabs>
        <w:contextualSpacing/>
        <w:rPr>
          <w:rFonts w:ascii="Bright" w:hAnsi="Bright" w:cs="Arial"/>
          <w:color w:val="000000" w:themeColor="text1"/>
          <w:sz w:val="24"/>
        </w:rPr>
      </w:pPr>
      <w:r w:rsidRPr="001D5E6F">
        <w:rPr>
          <w:rFonts w:ascii="Bright" w:hAnsi="Bright" w:cs="Arial"/>
          <w:color w:val="000000" w:themeColor="text1"/>
          <w:sz w:val="24"/>
        </w:rPr>
        <w:t>Colour: White</w:t>
      </w:r>
    </w:p>
    <w:p w:rsidR="00193F65" w:rsidRPr="001D5E6F" w:rsidRDefault="00193F65" w:rsidP="00892630">
      <w:pPr>
        <w:tabs>
          <w:tab w:val="left" w:pos="1005"/>
        </w:tabs>
        <w:contextualSpacing/>
        <w:rPr>
          <w:rFonts w:ascii="Bright" w:hAnsi="Bright" w:cs="Arial"/>
          <w:color w:val="000000" w:themeColor="text1"/>
          <w:sz w:val="24"/>
        </w:rPr>
      </w:pPr>
      <w:r w:rsidRPr="001D5E6F">
        <w:rPr>
          <w:rFonts w:ascii="Bright" w:hAnsi="Bright" w:cs="Arial"/>
          <w:color w:val="000000" w:themeColor="text1"/>
          <w:sz w:val="24"/>
        </w:rPr>
        <w:t>Theme: Christmas</w:t>
      </w:r>
    </w:p>
    <w:p w:rsidR="00193F65" w:rsidRPr="001D5E6F" w:rsidRDefault="00193F65" w:rsidP="00892630">
      <w:pPr>
        <w:tabs>
          <w:tab w:val="left" w:pos="1005"/>
        </w:tabs>
        <w:contextualSpacing/>
        <w:rPr>
          <w:rFonts w:ascii="Bright" w:hAnsi="Bright" w:cs="Arial"/>
          <w:color w:val="000000" w:themeColor="text1"/>
          <w:sz w:val="24"/>
        </w:rPr>
      </w:pPr>
      <w:r w:rsidRPr="001D5E6F">
        <w:rPr>
          <w:rFonts w:ascii="Bright" w:hAnsi="Bright" w:cs="Arial"/>
          <w:color w:val="000000" w:themeColor="text1"/>
          <w:sz w:val="24"/>
        </w:rPr>
        <w:t>Christmas Day</w:t>
      </w:r>
    </w:p>
    <w:p w:rsidR="00193F65" w:rsidRPr="001D5E6F" w:rsidRDefault="00384ACF" w:rsidP="00892630">
      <w:pPr>
        <w:tabs>
          <w:tab w:val="left" w:pos="1005"/>
        </w:tabs>
        <w:rPr>
          <w:rFonts w:ascii="Bright" w:hAnsi="Bright" w:cs="Arial"/>
          <w:b/>
          <w:color w:val="000000" w:themeColor="text1"/>
          <w:sz w:val="24"/>
          <w:u w:val="single"/>
        </w:rPr>
      </w:pPr>
      <w:r w:rsidRPr="001D5E6F">
        <w:rPr>
          <w:rFonts w:ascii="Bright" w:hAnsi="Bright" w:cs="Arial"/>
          <w:b/>
          <w:color w:val="000000" w:themeColor="text1"/>
          <w:sz w:val="24"/>
          <w:u w:val="single"/>
        </w:rPr>
        <w:lastRenderedPageBreak/>
        <w:t>Did you know?</w:t>
      </w:r>
    </w:p>
    <w:p w:rsidR="00384ACF" w:rsidRPr="001D5E6F" w:rsidRDefault="00193F65" w:rsidP="00892630">
      <w:pPr>
        <w:tabs>
          <w:tab w:val="left" w:pos="1005"/>
        </w:tabs>
        <w:rPr>
          <w:rFonts w:ascii="Bright" w:hAnsi="Bright" w:cs="Arial"/>
          <w:color w:val="000000" w:themeColor="text1"/>
          <w:sz w:val="24"/>
        </w:rPr>
      </w:pPr>
      <w:r w:rsidRPr="001D5E6F">
        <w:rPr>
          <w:rFonts w:ascii="Bright" w:hAnsi="Bright" w:cs="Arial"/>
          <w:color w:val="000000" w:themeColor="text1"/>
          <w:sz w:val="24"/>
        </w:rPr>
        <w:t xml:space="preserve">The pink candle has a strange origin.  Long ago, the Pope had the custom of giving someone a rose on the fourth Sunday in Lent.  This led the Roman Catholic clergy to wear rose-coloured vestments on that Sunday.  The effect was to give some relief to the solemnity of Lent, so this was a very popular custom.  </w:t>
      </w:r>
    </w:p>
    <w:p w:rsidR="00193F65" w:rsidRPr="001D5E6F" w:rsidRDefault="00193F65" w:rsidP="00892630">
      <w:pPr>
        <w:tabs>
          <w:tab w:val="left" w:pos="1005"/>
        </w:tabs>
        <w:rPr>
          <w:rFonts w:ascii="Bright" w:hAnsi="Bright" w:cs="Arial"/>
          <w:color w:val="000000" w:themeColor="text1"/>
          <w:sz w:val="24"/>
        </w:rPr>
      </w:pPr>
      <w:r w:rsidRPr="001D5E6F">
        <w:rPr>
          <w:rFonts w:ascii="Bright" w:hAnsi="Bright" w:cs="Arial"/>
          <w:color w:val="000000" w:themeColor="text1"/>
          <w:sz w:val="24"/>
        </w:rPr>
        <w:t xml:space="preserve">Originally – before shopping </w:t>
      </w:r>
      <w:r w:rsidR="00384ACF" w:rsidRPr="001D5E6F">
        <w:rPr>
          <w:rFonts w:ascii="Bright" w:hAnsi="Bright" w:cs="Arial"/>
          <w:color w:val="000000" w:themeColor="text1"/>
          <w:sz w:val="24"/>
        </w:rPr>
        <w:t>became a big thing</w:t>
      </w:r>
      <w:r w:rsidRPr="001D5E6F">
        <w:rPr>
          <w:rFonts w:ascii="Bright" w:hAnsi="Bright" w:cs="Arial"/>
          <w:color w:val="000000" w:themeColor="text1"/>
          <w:sz w:val="24"/>
        </w:rPr>
        <w:t xml:space="preserve"> – Advent was a solemn fast in preparation for Christmas, so the custom was extended to the third Sunday in Advent to liven it up a little bit, too.  Somewhere in there the third candle of the Advent wreath </w:t>
      </w:r>
      <w:r w:rsidR="00384ACF" w:rsidRPr="001D5E6F">
        <w:rPr>
          <w:rFonts w:ascii="Bright" w:hAnsi="Bright" w:cs="Arial"/>
          <w:color w:val="000000" w:themeColor="text1"/>
          <w:sz w:val="24"/>
        </w:rPr>
        <w:t>turned pink.  Meanwhile, Advent</w:t>
      </w:r>
      <w:r w:rsidRPr="001D5E6F">
        <w:rPr>
          <w:rFonts w:ascii="Bright" w:hAnsi="Bright" w:cs="Arial"/>
          <w:color w:val="000000" w:themeColor="text1"/>
          <w:sz w:val="24"/>
        </w:rPr>
        <w:t xml:space="preserve"> is no longer solemn and the Pope no longer has the custom of giving out roses.  Remember, if </w:t>
      </w:r>
      <w:r w:rsidR="00384ACF" w:rsidRPr="001D5E6F">
        <w:rPr>
          <w:rFonts w:ascii="Bright" w:hAnsi="Bright" w:cs="Arial"/>
          <w:color w:val="000000" w:themeColor="text1"/>
          <w:sz w:val="24"/>
        </w:rPr>
        <w:t xml:space="preserve">the </w:t>
      </w:r>
      <w:r w:rsidRPr="001D5E6F">
        <w:rPr>
          <w:rFonts w:ascii="Bright" w:hAnsi="Bright" w:cs="Arial"/>
          <w:color w:val="000000" w:themeColor="text1"/>
          <w:sz w:val="24"/>
        </w:rPr>
        <w:t>24</w:t>
      </w:r>
      <w:r w:rsidR="00384ACF" w:rsidRPr="001D5E6F">
        <w:rPr>
          <w:rFonts w:ascii="Bright" w:hAnsi="Bright" w:cs="Arial"/>
          <w:color w:val="000000" w:themeColor="text1"/>
          <w:sz w:val="24"/>
          <w:vertAlign w:val="superscript"/>
        </w:rPr>
        <w:t>th</w:t>
      </w:r>
      <w:r w:rsidR="00384ACF" w:rsidRPr="001D5E6F">
        <w:rPr>
          <w:rFonts w:ascii="Bright" w:hAnsi="Bright" w:cs="Arial"/>
          <w:color w:val="000000" w:themeColor="text1"/>
          <w:sz w:val="24"/>
        </w:rPr>
        <w:t xml:space="preserve"> </w:t>
      </w:r>
      <w:proofErr w:type="gramStart"/>
      <w:r w:rsidR="00384ACF" w:rsidRPr="001D5E6F">
        <w:rPr>
          <w:rFonts w:ascii="Bright" w:hAnsi="Bright" w:cs="Arial"/>
          <w:color w:val="000000" w:themeColor="text1"/>
          <w:sz w:val="24"/>
        </w:rPr>
        <w:t xml:space="preserve">of </w:t>
      </w:r>
      <w:r w:rsidRPr="001D5E6F">
        <w:rPr>
          <w:rFonts w:ascii="Bright" w:hAnsi="Bright" w:cs="Arial"/>
          <w:color w:val="000000" w:themeColor="text1"/>
          <w:sz w:val="24"/>
        </w:rPr>
        <w:t xml:space="preserve"> December</w:t>
      </w:r>
      <w:proofErr w:type="gramEnd"/>
      <w:r w:rsidRPr="001D5E6F">
        <w:rPr>
          <w:rFonts w:ascii="Bright" w:hAnsi="Bright" w:cs="Arial"/>
          <w:color w:val="000000" w:themeColor="text1"/>
          <w:sz w:val="24"/>
        </w:rPr>
        <w:t xml:space="preserve"> is a Sunday, it is the Fourth Sunday in Advent until sundown, at which</w:t>
      </w:r>
      <w:r w:rsidR="00384ACF" w:rsidRPr="001D5E6F">
        <w:rPr>
          <w:rFonts w:ascii="Bright" w:hAnsi="Bright" w:cs="Arial"/>
          <w:color w:val="000000" w:themeColor="text1"/>
          <w:sz w:val="24"/>
        </w:rPr>
        <w:t xml:space="preserve"> time it becomes Christmas Eve</w:t>
      </w:r>
      <w:r w:rsidRPr="001D5E6F">
        <w:rPr>
          <w:rFonts w:ascii="Bright" w:hAnsi="Bright" w:cs="Arial"/>
          <w:color w:val="000000" w:themeColor="text1"/>
          <w:sz w:val="24"/>
        </w:rPr>
        <w:t xml:space="preserve"> (Eve means evening after all!)</w:t>
      </w:r>
      <w:r w:rsidR="00384ACF" w:rsidRPr="001D5E6F">
        <w:rPr>
          <w:rFonts w:ascii="Bright" w:hAnsi="Bright" w:cs="Arial"/>
          <w:color w:val="000000" w:themeColor="text1"/>
          <w:sz w:val="24"/>
        </w:rPr>
        <w:t>.</w:t>
      </w:r>
    </w:p>
    <w:p w:rsidR="00892630" w:rsidRPr="001D5E6F" w:rsidRDefault="00892630" w:rsidP="00892630">
      <w:pPr>
        <w:tabs>
          <w:tab w:val="left" w:pos="1005"/>
        </w:tabs>
        <w:rPr>
          <w:rFonts w:ascii="Bright" w:hAnsi="Bright" w:cs="Arial"/>
          <w:color w:val="000000" w:themeColor="text1"/>
          <w:sz w:val="24"/>
        </w:rPr>
      </w:pPr>
    </w:p>
    <w:tbl>
      <w:tblPr>
        <w:tblStyle w:val="TableGrid"/>
        <w:tblW w:w="0" w:type="auto"/>
        <w:tblInd w:w="-5" w:type="dxa"/>
        <w:tblLook w:val="04A0" w:firstRow="1" w:lastRow="0" w:firstColumn="1" w:lastColumn="0" w:noHBand="0" w:noVBand="1"/>
      </w:tblPr>
      <w:tblGrid>
        <w:gridCol w:w="9021"/>
      </w:tblGrid>
      <w:tr w:rsidR="006235F3" w:rsidRPr="001D5E6F" w:rsidTr="006235F3">
        <w:tc>
          <w:tcPr>
            <w:tcW w:w="9021" w:type="dxa"/>
          </w:tcPr>
          <w:p w:rsidR="006235F3" w:rsidRPr="001D5E6F" w:rsidRDefault="006235F3" w:rsidP="00892630">
            <w:pPr>
              <w:pStyle w:val="ListParagraph"/>
              <w:tabs>
                <w:tab w:val="left" w:pos="1005"/>
              </w:tabs>
              <w:spacing w:line="276" w:lineRule="auto"/>
              <w:ind w:left="0"/>
              <w:rPr>
                <w:rFonts w:ascii="Bright" w:hAnsi="Bright" w:cs="Arial"/>
                <w:color w:val="000000" w:themeColor="text1"/>
                <w:sz w:val="24"/>
              </w:rPr>
            </w:pPr>
          </w:p>
          <w:p w:rsidR="006235F3" w:rsidRPr="001D5E6F" w:rsidRDefault="006235F3" w:rsidP="00892630">
            <w:pPr>
              <w:pStyle w:val="ListParagraph"/>
              <w:tabs>
                <w:tab w:val="left" w:pos="1005"/>
              </w:tabs>
              <w:spacing w:line="276" w:lineRule="auto"/>
              <w:ind w:left="0"/>
              <w:rPr>
                <w:rFonts w:ascii="Bright" w:hAnsi="Bright" w:cs="Arial"/>
                <w:b/>
                <w:color w:val="000000" w:themeColor="text1"/>
                <w:sz w:val="24"/>
              </w:rPr>
            </w:pPr>
            <w:r w:rsidRPr="001D5E6F">
              <w:rPr>
                <w:rFonts w:ascii="Bright" w:hAnsi="Bright" w:cs="Arial"/>
                <w:b/>
                <w:color w:val="000000" w:themeColor="text1"/>
                <w:sz w:val="24"/>
              </w:rPr>
              <w:t>Activity 1</w:t>
            </w:r>
          </w:p>
          <w:p w:rsidR="006235F3" w:rsidRPr="001D5E6F" w:rsidRDefault="006235F3" w:rsidP="00892630">
            <w:pPr>
              <w:pStyle w:val="ListParagraph"/>
              <w:tabs>
                <w:tab w:val="left" w:pos="1005"/>
              </w:tabs>
              <w:spacing w:line="276" w:lineRule="auto"/>
              <w:ind w:left="0"/>
              <w:rPr>
                <w:rFonts w:ascii="Bright" w:hAnsi="Bright" w:cs="Arial"/>
                <w:color w:val="000000" w:themeColor="text1"/>
                <w:sz w:val="24"/>
              </w:rPr>
            </w:pPr>
          </w:p>
          <w:p w:rsidR="006235F3" w:rsidRPr="001D5E6F" w:rsidRDefault="006235F3"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Answer in your jotter:</w:t>
            </w:r>
          </w:p>
          <w:p w:rsidR="006235F3" w:rsidRPr="001D5E6F" w:rsidRDefault="006235F3" w:rsidP="00892630">
            <w:pPr>
              <w:pStyle w:val="ListParagraph"/>
              <w:tabs>
                <w:tab w:val="left" w:pos="1005"/>
              </w:tabs>
              <w:spacing w:line="276" w:lineRule="auto"/>
              <w:rPr>
                <w:rFonts w:ascii="Bright" w:hAnsi="Bright" w:cs="Arial"/>
                <w:color w:val="000000" w:themeColor="text1"/>
                <w:sz w:val="24"/>
              </w:rPr>
            </w:pPr>
          </w:p>
          <w:p w:rsidR="006235F3" w:rsidRPr="001D5E6F" w:rsidRDefault="006235F3" w:rsidP="00892630">
            <w:pPr>
              <w:pStyle w:val="ListParagraph"/>
              <w:numPr>
                <w:ilvl w:val="0"/>
                <w:numId w:val="12"/>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Why is a circle of green used for the advent wreath?</w:t>
            </w:r>
          </w:p>
          <w:p w:rsidR="006235F3" w:rsidRPr="001D5E6F" w:rsidRDefault="006235F3" w:rsidP="00892630">
            <w:pPr>
              <w:pStyle w:val="ListParagraph"/>
              <w:numPr>
                <w:ilvl w:val="0"/>
                <w:numId w:val="12"/>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What do the purple advent candles represent?</w:t>
            </w:r>
          </w:p>
          <w:p w:rsidR="006235F3" w:rsidRPr="001D5E6F" w:rsidRDefault="006235F3" w:rsidP="00892630">
            <w:pPr>
              <w:pStyle w:val="ListParagraph"/>
              <w:numPr>
                <w:ilvl w:val="0"/>
                <w:numId w:val="12"/>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What is the origin of the pink candle?</w:t>
            </w:r>
          </w:p>
          <w:p w:rsidR="006235F3" w:rsidRPr="001D5E6F" w:rsidRDefault="006235F3" w:rsidP="00892630">
            <w:pPr>
              <w:pStyle w:val="ListParagraph"/>
              <w:numPr>
                <w:ilvl w:val="0"/>
                <w:numId w:val="12"/>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If there is a white candle when is it lit?</w:t>
            </w:r>
          </w:p>
          <w:p w:rsidR="006235F3" w:rsidRPr="001D5E6F" w:rsidRDefault="006235F3" w:rsidP="00892630">
            <w:pPr>
              <w:pStyle w:val="ListParagraph"/>
              <w:numPr>
                <w:ilvl w:val="0"/>
                <w:numId w:val="12"/>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Why do you think Christians use an Advent wreath?</w:t>
            </w:r>
          </w:p>
          <w:p w:rsidR="006235F3" w:rsidRPr="001D5E6F" w:rsidRDefault="006235F3" w:rsidP="00892630">
            <w:pPr>
              <w:pStyle w:val="ListParagraph"/>
              <w:numPr>
                <w:ilvl w:val="0"/>
                <w:numId w:val="12"/>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Do you think advent should be a solemn or a joyful time?  Give a reason for your answer.</w:t>
            </w:r>
          </w:p>
          <w:p w:rsidR="006235F3" w:rsidRPr="001D5E6F" w:rsidRDefault="006235F3" w:rsidP="00892630">
            <w:pPr>
              <w:pStyle w:val="ListParagraph"/>
              <w:tabs>
                <w:tab w:val="left" w:pos="1005"/>
              </w:tabs>
              <w:spacing w:line="276" w:lineRule="auto"/>
              <w:ind w:left="0"/>
              <w:rPr>
                <w:rFonts w:ascii="Bright" w:hAnsi="Bright" w:cs="Arial"/>
                <w:color w:val="000000" w:themeColor="text1"/>
                <w:sz w:val="24"/>
              </w:rPr>
            </w:pPr>
          </w:p>
          <w:p w:rsidR="00757AC2" w:rsidRPr="001D5E6F" w:rsidRDefault="00757AC2" w:rsidP="00892630">
            <w:pPr>
              <w:pStyle w:val="ListParagraph"/>
              <w:tabs>
                <w:tab w:val="left" w:pos="1005"/>
              </w:tabs>
              <w:spacing w:line="276" w:lineRule="auto"/>
              <w:ind w:left="0"/>
              <w:rPr>
                <w:rFonts w:ascii="Bright" w:hAnsi="Bright" w:cs="Arial"/>
                <w:color w:val="000000" w:themeColor="text1"/>
                <w:sz w:val="24"/>
              </w:rPr>
            </w:pPr>
          </w:p>
          <w:p w:rsidR="00757AC2" w:rsidRPr="001D5E6F" w:rsidRDefault="00757AC2" w:rsidP="00892630">
            <w:pPr>
              <w:pStyle w:val="ListParagraph"/>
              <w:tabs>
                <w:tab w:val="left" w:pos="1005"/>
              </w:tabs>
              <w:spacing w:line="276" w:lineRule="auto"/>
              <w:ind w:left="0"/>
              <w:rPr>
                <w:rFonts w:ascii="Bright" w:hAnsi="Bright" w:cs="Arial"/>
                <w:b/>
                <w:color w:val="000000" w:themeColor="text1"/>
                <w:sz w:val="24"/>
              </w:rPr>
            </w:pPr>
            <w:r w:rsidRPr="001D5E6F">
              <w:rPr>
                <w:rFonts w:ascii="Bright" w:hAnsi="Bright" w:cs="Arial"/>
                <w:b/>
                <w:color w:val="000000" w:themeColor="text1"/>
                <w:sz w:val="24"/>
              </w:rPr>
              <w:t>Activity 2</w:t>
            </w:r>
          </w:p>
          <w:p w:rsidR="00757AC2" w:rsidRPr="001D5E6F" w:rsidRDefault="00757AC2" w:rsidP="00892630">
            <w:pPr>
              <w:pStyle w:val="ListParagraph"/>
              <w:tabs>
                <w:tab w:val="left" w:pos="1005"/>
              </w:tabs>
              <w:spacing w:line="276" w:lineRule="auto"/>
              <w:ind w:left="0"/>
              <w:rPr>
                <w:rFonts w:ascii="Bright" w:hAnsi="Bright" w:cs="Arial"/>
                <w:color w:val="000000" w:themeColor="text1"/>
                <w:sz w:val="24"/>
              </w:rPr>
            </w:pPr>
          </w:p>
          <w:p w:rsidR="00757AC2" w:rsidRPr="001D5E6F" w:rsidRDefault="00757AC2"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Draw the Advent Wreath and colour it correctly.  Annotate it with descriptions of what each candle represents.</w:t>
            </w:r>
          </w:p>
          <w:p w:rsidR="00757AC2" w:rsidRPr="001D5E6F" w:rsidRDefault="00757AC2" w:rsidP="00892630">
            <w:pPr>
              <w:pStyle w:val="ListParagraph"/>
              <w:tabs>
                <w:tab w:val="left" w:pos="1005"/>
              </w:tabs>
              <w:spacing w:line="276" w:lineRule="auto"/>
              <w:ind w:left="0"/>
              <w:rPr>
                <w:rFonts w:ascii="Bright" w:hAnsi="Bright" w:cs="Arial"/>
                <w:color w:val="000000" w:themeColor="text1"/>
                <w:sz w:val="24"/>
              </w:rPr>
            </w:pPr>
          </w:p>
        </w:tc>
      </w:tr>
    </w:tbl>
    <w:p w:rsidR="007445D3" w:rsidRPr="001D5E6F" w:rsidRDefault="007445D3" w:rsidP="00892630">
      <w:pPr>
        <w:pStyle w:val="ListParagraph"/>
        <w:tabs>
          <w:tab w:val="left" w:pos="1005"/>
        </w:tabs>
        <w:rPr>
          <w:rFonts w:ascii="Bright" w:hAnsi="Bright" w:cs="Arial"/>
          <w:color w:val="000000" w:themeColor="text1"/>
          <w:sz w:val="24"/>
        </w:rPr>
      </w:pPr>
    </w:p>
    <w:p w:rsidR="007445D3" w:rsidRPr="001D5E6F" w:rsidRDefault="007445D3" w:rsidP="00892630">
      <w:pPr>
        <w:pStyle w:val="ListParagraph"/>
        <w:tabs>
          <w:tab w:val="left" w:pos="1005"/>
        </w:tabs>
        <w:rPr>
          <w:rFonts w:ascii="Bright" w:hAnsi="Bright" w:cs="Arial"/>
          <w:color w:val="000000" w:themeColor="text1"/>
          <w:sz w:val="24"/>
        </w:rPr>
      </w:pPr>
    </w:p>
    <w:p w:rsidR="007445D3" w:rsidRPr="001D5E6F" w:rsidRDefault="007445D3" w:rsidP="00892630">
      <w:pPr>
        <w:pStyle w:val="ListParagraph"/>
        <w:tabs>
          <w:tab w:val="left" w:pos="1005"/>
        </w:tabs>
        <w:rPr>
          <w:rFonts w:ascii="Bright" w:hAnsi="Bright" w:cs="Arial"/>
          <w:color w:val="000000" w:themeColor="text1"/>
          <w:sz w:val="24"/>
        </w:rPr>
      </w:pPr>
    </w:p>
    <w:p w:rsidR="007445D3" w:rsidRPr="001D5E6F" w:rsidRDefault="007445D3" w:rsidP="00892630">
      <w:pPr>
        <w:pStyle w:val="ListParagraph"/>
        <w:tabs>
          <w:tab w:val="left" w:pos="1005"/>
        </w:tabs>
        <w:rPr>
          <w:rFonts w:ascii="Bright" w:hAnsi="Bright" w:cs="Arial"/>
          <w:color w:val="000000" w:themeColor="text1"/>
          <w:sz w:val="24"/>
        </w:rPr>
      </w:pPr>
    </w:p>
    <w:p w:rsidR="007445D3" w:rsidRPr="001D5E6F" w:rsidRDefault="007445D3" w:rsidP="00892630">
      <w:pPr>
        <w:pStyle w:val="ListParagraph"/>
        <w:tabs>
          <w:tab w:val="left" w:pos="1005"/>
        </w:tabs>
        <w:rPr>
          <w:rFonts w:ascii="Bright" w:hAnsi="Bright" w:cs="Arial"/>
          <w:color w:val="000000" w:themeColor="text1"/>
          <w:sz w:val="24"/>
        </w:rPr>
      </w:pPr>
    </w:p>
    <w:p w:rsidR="007445D3" w:rsidRPr="001D5E6F" w:rsidRDefault="007445D3" w:rsidP="00892630">
      <w:pPr>
        <w:pStyle w:val="ListParagraph"/>
        <w:tabs>
          <w:tab w:val="left" w:pos="1005"/>
        </w:tabs>
        <w:rPr>
          <w:rFonts w:ascii="Bright" w:hAnsi="Bright" w:cs="Arial"/>
          <w:color w:val="000000" w:themeColor="text1"/>
          <w:sz w:val="24"/>
        </w:rPr>
      </w:pPr>
    </w:p>
    <w:p w:rsidR="007445D3" w:rsidRPr="001D5E6F" w:rsidRDefault="007445D3" w:rsidP="00892630">
      <w:pPr>
        <w:pStyle w:val="ListParagraph"/>
        <w:tabs>
          <w:tab w:val="left" w:pos="1005"/>
        </w:tabs>
        <w:rPr>
          <w:rFonts w:ascii="Bright" w:hAnsi="Bright" w:cs="Arial"/>
          <w:color w:val="000000" w:themeColor="text1"/>
          <w:sz w:val="24"/>
        </w:rPr>
      </w:pPr>
    </w:p>
    <w:p w:rsidR="007445D3" w:rsidRPr="001D5E6F" w:rsidRDefault="007445D3" w:rsidP="00892630">
      <w:pPr>
        <w:pStyle w:val="ListParagraph"/>
        <w:tabs>
          <w:tab w:val="left" w:pos="1005"/>
        </w:tabs>
        <w:rPr>
          <w:rFonts w:ascii="Bright" w:hAnsi="Bright" w:cs="Arial"/>
          <w:color w:val="000000" w:themeColor="text1"/>
          <w:sz w:val="24"/>
        </w:rPr>
      </w:pPr>
    </w:p>
    <w:p w:rsidR="007445D3" w:rsidRPr="001D5E6F" w:rsidRDefault="007445D3" w:rsidP="00892630">
      <w:pPr>
        <w:pStyle w:val="ListParagraph"/>
        <w:tabs>
          <w:tab w:val="left" w:pos="1005"/>
        </w:tabs>
        <w:rPr>
          <w:rFonts w:ascii="Bright" w:hAnsi="Bright" w:cs="Arial"/>
          <w:color w:val="000000" w:themeColor="text1"/>
          <w:sz w:val="24"/>
        </w:rPr>
      </w:pPr>
    </w:p>
    <w:p w:rsidR="007445D3" w:rsidRPr="001D5E6F" w:rsidRDefault="007445D3" w:rsidP="00892630">
      <w:pPr>
        <w:pStyle w:val="ListParagraph"/>
        <w:tabs>
          <w:tab w:val="left" w:pos="1005"/>
        </w:tabs>
        <w:rPr>
          <w:rFonts w:ascii="Bright" w:hAnsi="Bright" w:cs="Arial"/>
          <w:color w:val="000000" w:themeColor="text1"/>
          <w:sz w:val="24"/>
        </w:rPr>
      </w:pPr>
    </w:p>
    <w:p w:rsidR="007445D3" w:rsidRPr="001D5E6F" w:rsidRDefault="007445D3" w:rsidP="00892630">
      <w:pPr>
        <w:pStyle w:val="ListParagraph"/>
        <w:tabs>
          <w:tab w:val="left" w:pos="1005"/>
        </w:tabs>
        <w:rPr>
          <w:rFonts w:ascii="Bright" w:hAnsi="Bright" w:cs="Arial"/>
          <w:color w:val="000000" w:themeColor="text1"/>
          <w:sz w:val="24"/>
        </w:rPr>
      </w:pPr>
    </w:p>
    <w:p w:rsidR="007445D3" w:rsidRPr="001D5E6F" w:rsidRDefault="007445D3" w:rsidP="001D5E6F">
      <w:pPr>
        <w:jc w:val="center"/>
        <w:rPr>
          <w:rFonts w:ascii="Bright" w:hAnsi="Bright" w:cs="Arial"/>
          <w:b/>
          <w:color w:val="000000" w:themeColor="text1"/>
          <w:sz w:val="48"/>
        </w:rPr>
      </w:pPr>
      <w:r w:rsidRPr="001D5E6F">
        <w:rPr>
          <w:rFonts w:ascii="Bright" w:hAnsi="Bright" w:cs="Arial"/>
          <w:b/>
          <w:color w:val="000000" w:themeColor="text1"/>
          <w:sz w:val="48"/>
        </w:rPr>
        <w:lastRenderedPageBreak/>
        <w:t xml:space="preserve">Chapter 3: </w:t>
      </w:r>
      <w:r w:rsidR="00A906A9" w:rsidRPr="001D5E6F">
        <w:rPr>
          <w:rFonts w:ascii="Bright" w:hAnsi="Bright" w:cs="Arial"/>
          <w:b/>
          <w:color w:val="000000" w:themeColor="text1"/>
          <w:sz w:val="48"/>
        </w:rPr>
        <w:t>Advent: The Beginning of the Liturgical Year</w:t>
      </w:r>
    </w:p>
    <w:p w:rsidR="00757AC2" w:rsidRPr="001D5E6F" w:rsidRDefault="00757AC2" w:rsidP="00892630">
      <w:pPr>
        <w:tabs>
          <w:tab w:val="left" w:pos="1005"/>
        </w:tabs>
        <w:rPr>
          <w:rFonts w:ascii="Bright" w:hAnsi="Bright" w:cs="Arial"/>
          <w:b/>
          <w:color w:val="000000" w:themeColor="text1"/>
          <w:sz w:val="24"/>
          <w:u w:val="single"/>
        </w:rPr>
      </w:pPr>
      <w:r w:rsidRPr="001D5E6F">
        <w:rPr>
          <w:rFonts w:ascii="Bright" w:hAnsi="Bright" w:cs="Arial"/>
          <w:b/>
          <w:color w:val="000000" w:themeColor="text1"/>
          <w:sz w:val="24"/>
          <w:u w:val="single"/>
        </w:rPr>
        <w:t>Aim:</w:t>
      </w:r>
    </w:p>
    <w:p w:rsidR="00757AC2" w:rsidRPr="001D5E6F" w:rsidRDefault="00757AC2" w:rsidP="00892630">
      <w:pPr>
        <w:rPr>
          <w:rFonts w:ascii="Bright" w:hAnsi="Bright" w:cs="Arial"/>
          <w:color w:val="000000" w:themeColor="text1"/>
          <w:sz w:val="24"/>
        </w:rPr>
      </w:pPr>
      <w:r w:rsidRPr="001D5E6F">
        <w:rPr>
          <w:rFonts w:ascii="Bright" w:hAnsi="Bright" w:cs="Arial"/>
          <w:color w:val="000000" w:themeColor="text1"/>
          <w:sz w:val="24"/>
        </w:rPr>
        <w:t>Explore what makes Advent different to other times in the liturgical year.</w:t>
      </w:r>
    </w:p>
    <w:p w:rsidR="00757AC2" w:rsidRPr="001D5E6F" w:rsidRDefault="00757AC2" w:rsidP="00892630">
      <w:pPr>
        <w:tabs>
          <w:tab w:val="left" w:pos="1005"/>
        </w:tabs>
        <w:rPr>
          <w:rFonts w:ascii="Bright" w:hAnsi="Bright" w:cs="Arial"/>
          <w:b/>
          <w:color w:val="000000" w:themeColor="text1"/>
          <w:sz w:val="24"/>
          <w:u w:val="single"/>
        </w:rPr>
      </w:pPr>
    </w:p>
    <w:p w:rsidR="00193F65" w:rsidRPr="001D5E6F" w:rsidRDefault="00193F65" w:rsidP="00892630">
      <w:pPr>
        <w:tabs>
          <w:tab w:val="left" w:pos="1005"/>
        </w:tabs>
        <w:rPr>
          <w:rFonts w:ascii="Bright" w:hAnsi="Bright" w:cs="Arial"/>
          <w:b/>
          <w:color w:val="000000" w:themeColor="text1"/>
          <w:sz w:val="24"/>
          <w:u w:val="single"/>
        </w:rPr>
      </w:pPr>
      <w:r w:rsidRPr="001D5E6F">
        <w:rPr>
          <w:rFonts w:ascii="Bright" w:hAnsi="Bright" w:cs="Arial"/>
          <w:b/>
          <w:color w:val="000000" w:themeColor="text1"/>
          <w:sz w:val="24"/>
          <w:u w:val="single"/>
        </w:rPr>
        <w:t>The Liturgical Year</w:t>
      </w:r>
    </w:p>
    <w:p w:rsidR="00193F65" w:rsidRPr="001D5E6F" w:rsidRDefault="00193F65" w:rsidP="00892630">
      <w:pPr>
        <w:tabs>
          <w:tab w:val="left" w:pos="1005"/>
        </w:tabs>
        <w:jc w:val="both"/>
        <w:rPr>
          <w:rFonts w:ascii="Bright" w:hAnsi="Bright" w:cs="Arial"/>
          <w:color w:val="000000" w:themeColor="text1"/>
          <w:sz w:val="24"/>
        </w:rPr>
      </w:pPr>
      <w:r w:rsidRPr="001D5E6F">
        <w:rPr>
          <w:rFonts w:ascii="Bright" w:hAnsi="Bright" w:cs="Arial"/>
          <w:color w:val="000000" w:themeColor="text1"/>
          <w:sz w:val="24"/>
        </w:rPr>
        <w:t xml:space="preserve">The Christian Year follows the life of Jesus.  It begins with </w:t>
      </w:r>
      <w:r w:rsidR="007445D3" w:rsidRPr="001D5E6F">
        <w:rPr>
          <w:rFonts w:ascii="Bright" w:hAnsi="Bright" w:cs="Arial"/>
          <w:color w:val="000000" w:themeColor="text1"/>
          <w:sz w:val="24"/>
        </w:rPr>
        <w:t>the first Sunday of Advent</w:t>
      </w:r>
      <w:r w:rsidRPr="001D5E6F">
        <w:rPr>
          <w:rFonts w:ascii="Bright" w:hAnsi="Bright" w:cs="Arial"/>
          <w:color w:val="000000" w:themeColor="text1"/>
          <w:sz w:val="24"/>
        </w:rPr>
        <w:t xml:space="preserve"> – which for the Christian church is ‘New Year’s Day’.  The most important day of the year will be Easter Sunday, the day on which Jesus came back to life – but before that festival, there will be other special days to look forward to.  At the end of Advent, there will be Jesus’ Christmas Day.</w:t>
      </w:r>
    </w:p>
    <w:p w:rsidR="00A906A9" w:rsidRPr="001D5E6F" w:rsidRDefault="00A906A9" w:rsidP="00892630">
      <w:pPr>
        <w:tabs>
          <w:tab w:val="left" w:pos="1005"/>
        </w:tabs>
        <w:jc w:val="both"/>
        <w:rPr>
          <w:rFonts w:ascii="Bright" w:hAnsi="Bright" w:cs="Arial"/>
          <w:b/>
          <w:color w:val="000000" w:themeColor="text1"/>
          <w:sz w:val="24"/>
          <w:u w:val="single"/>
        </w:rPr>
      </w:pPr>
    </w:p>
    <w:p w:rsidR="00193F65" w:rsidRPr="001D5E6F" w:rsidRDefault="00193F65" w:rsidP="00892630">
      <w:pPr>
        <w:tabs>
          <w:tab w:val="left" w:pos="1005"/>
        </w:tabs>
        <w:jc w:val="both"/>
        <w:rPr>
          <w:rFonts w:ascii="Bright" w:hAnsi="Bright" w:cs="Arial"/>
          <w:b/>
          <w:color w:val="000000" w:themeColor="text1"/>
          <w:sz w:val="24"/>
          <w:u w:val="single"/>
        </w:rPr>
      </w:pPr>
      <w:r w:rsidRPr="001D5E6F">
        <w:rPr>
          <w:rFonts w:ascii="Bright" w:hAnsi="Bright" w:cs="Arial"/>
          <w:b/>
          <w:color w:val="000000" w:themeColor="text1"/>
          <w:sz w:val="24"/>
          <w:u w:val="single"/>
        </w:rPr>
        <w:t xml:space="preserve">A New Year in </w:t>
      </w:r>
      <w:r w:rsidR="007445D3" w:rsidRPr="001D5E6F">
        <w:rPr>
          <w:rFonts w:ascii="Bright" w:hAnsi="Bright" w:cs="Arial"/>
          <w:b/>
          <w:color w:val="000000" w:themeColor="text1"/>
          <w:sz w:val="24"/>
          <w:u w:val="single"/>
        </w:rPr>
        <w:t>December?</w:t>
      </w:r>
    </w:p>
    <w:p w:rsidR="008854C7" w:rsidRDefault="00193F65" w:rsidP="00892630">
      <w:pPr>
        <w:tabs>
          <w:tab w:val="left" w:pos="1005"/>
        </w:tabs>
        <w:jc w:val="both"/>
        <w:rPr>
          <w:rFonts w:ascii="Bright" w:hAnsi="Bright" w:cs="Arial"/>
          <w:color w:val="000000" w:themeColor="text1"/>
          <w:sz w:val="24"/>
        </w:rPr>
      </w:pPr>
      <w:r w:rsidRPr="001D5E6F">
        <w:rPr>
          <w:rFonts w:ascii="Bright" w:hAnsi="Bright" w:cs="Arial"/>
          <w:color w:val="000000" w:themeColor="text1"/>
          <w:sz w:val="24"/>
        </w:rPr>
        <w:t>The liturgy follows an annual cycle, like the seasons of the year.  The liturgical cycle starts with Advent, a time of preparation for Christmas, when we celebrate the birth of our Lord.  After Christmas there is a short period of ordinary time before Lent, the period of penance and preparation leading up to Easter.  The Easter Tritium (Holy Thursday, Good Friday, Holy Saturday and Easter Sunday) commemorate the passion, death and resurrection of Christ.  Eastertide lasts until Pentecost.  After this there is a long period of ordinary time until the end of the liturgical year.  These periods are punctuated be commemorations of saints and events in the lives of Jesus and the Holy Family.</w:t>
      </w:r>
    </w:p>
    <w:p w:rsidR="001D5E6F" w:rsidRPr="001D5E6F" w:rsidRDefault="001D5E6F" w:rsidP="00892630">
      <w:pPr>
        <w:tabs>
          <w:tab w:val="left" w:pos="1005"/>
        </w:tabs>
        <w:jc w:val="both"/>
        <w:rPr>
          <w:rFonts w:ascii="Bright" w:hAnsi="Bright" w:cs="Arial"/>
          <w:color w:val="000000" w:themeColor="text1"/>
          <w:sz w:val="24"/>
        </w:rPr>
      </w:pPr>
    </w:p>
    <w:p w:rsidR="00193F65" w:rsidRPr="001D5E6F" w:rsidRDefault="00193F65" w:rsidP="00892630">
      <w:pPr>
        <w:tabs>
          <w:tab w:val="left" w:pos="1005"/>
        </w:tabs>
        <w:jc w:val="both"/>
        <w:rPr>
          <w:rFonts w:ascii="Bright" w:hAnsi="Bright" w:cs="Arial"/>
          <w:b/>
          <w:color w:val="000000" w:themeColor="text1"/>
          <w:sz w:val="24"/>
          <w:u w:val="single"/>
        </w:rPr>
      </w:pPr>
      <w:r w:rsidRPr="001D5E6F">
        <w:rPr>
          <w:rFonts w:ascii="Bright" w:hAnsi="Bright" w:cs="Arial"/>
          <w:b/>
          <w:color w:val="000000" w:themeColor="text1"/>
          <w:sz w:val="24"/>
          <w:u w:val="single"/>
        </w:rPr>
        <w:t>Liturgical Colours</w:t>
      </w:r>
    </w:p>
    <w:p w:rsidR="00193F65" w:rsidRPr="001D5E6F" w:rsidRDefault="00193F65" w:rsidP="00892630">
      <w:pPr>
        <w:tabs>
          <w:tab w:val="left" w:pos="1005"/>
        </w:tabs>
        <w:jc w:val="both"/>
        <w:rPr>
          <w:rFonts w:ascii="Bright" w:hAnsi="Bright" w:cs="Arial"/>
          <w:color w:val="000000" w:themeColor="text1"/>
          <w:sz w:val="24"/>
        </w:rPr>
      </w:pPr>
      <w:r w:rsidRPr="001D5E6F">
        <w:rPr>
          <w:rFonts w:ascii="Bright" w:hAnsi="Bright" w:cs="Arial"/>
          <w:color w:val="000000" w:themeColor="text1"/>
          <w:sz w:val="24"/>
        </w:rPr>
        <w:t>The colours of the vestments that the priest wears during the liturgy also help express the character of the mysteries being celebrated.</w:t>
      </w:r>
    </w:p>
    <w:p w:rsidR="00193F65" w:rsidRPr="001D5E6F" w:rsidRDefault="00193F65" w:rsidP="00892630">
      <w:pPr>
        <w:tabs>
          <w:tab w:val="left" w:pos="1005"/>
        </w:tabs>
        <w:jc w:val="both"/>
        <w:rPr>
          <w:rFonts w:ascii="Bright" w:hAnsi="Bright" w:cs="Arial"/>
          <w:color w:val="000000" w:themeColor="text1"/>
          <w:sz w:val="24"/>
        </w:rPr>
      </w:pPr>
      <w:r w:rsidRPr="001D5E6F">
        <w:rPr>
          <w:rFonts w:ascii="Bright" w:hAnsi="Bright" w:cs="Arial"/>
          <w:b/>
          <w:color w:val="000000" w:themeColor="text1"/>
          <w:sz w:val="24"/>
        </w:rPr>
        <w:t>WHITE</w:t>
      </w:r>
      <w:r w:rsidRPr="001D5E6F">
        <w:rPr>
          <w:rFonts w:ascii="Bright" w:hAnsi="Bright" w:cs="Arial"/>
          <w:color w:val="000000" w:themeColor="text1"/>
          <w:sz w:val="24"/>
        </w:rPr>
        <w:t xml:space="preserve"> is the colour of joy and victory, is used for the seasons of Easter and Christmas.  It is also used for the feasts of Our Lady, for feasts of Mary and the angels and for saints who are not martyrs.  Gold may be used on solemn occasions.</w:t>
      </w:r>
    </w:p>
    <w:p w:rsidR="00193F65" w:rsidRPr="001D5E6F" w:rsidRDefault="00193F65" w:rsidP="00892630">
      <w:pPr>
        <w:tabs>
          <w:tab w:val="left" w:pos="1005"/>
        </w:tabs>
        <w:jc w:val="both"/>
        <w:rPr>
          <w:rFonts w:ascii="Bright" w:hAnsi="Bright" w:cs="Arial"/>
          <w:color w:val="000000" w:themeColor="text1"/>
          <w:sz w:val="24"/>
        </w:rPr>
      </w:pPr>
      <w:r w:rsidRPr="001D5E6F">
        <w:rPr>
          <w:rFonts w:ascii="Bright" w:hAnsi="Bright" w:cs="Arial"/>
          <w:b/>
          <w:color w:val="000000" w:themeColor="text1"/>
          <w:sz w:val="24"/>
        </w:rPr>
        <w:t xml:space="preserve">RED </w:t>
      </w:r>
      <w:r w:rsidRPr="001D5E6F">
        <w:rPr>
          <w:rFonts w:ascii="Bright" w:hAnsi="Bright" w:cs="Arial"/>
          <w:color w:val="000000" w:themeColor="text1"/>
          <w:sz w:val="24"/>
        </w:rPr>
        <w:t>(the colour of blood) is used on days when we celebrate the passion of Jesus on Passion Sunday and Good Friday.  It is also used for the birthday feasts of the apostles and evangelists and for the celebration of martyrs.  Red (the colour of fire) recalls the Holy Spirit and is used on Pentecost and for the sacrament of Confirmation.</w:t>
      </w:r>
    </w:p>
    <w:p w:rsidR="00193F65" w:rsidRPr="001D5E6F" w:rsidRDefault="00193F65" w:rsidP="00892630">
      <w:pPr>
        <w:tabs>
          <w:tab w:val="left" w:pos="1005"/>
        </w:tabs>
        <w:jc w:val="both"/>
        <w:rPr>
          <w:rFonts w:ascii="Bright" w:hAnsi="Bright" w:cs="Arial"/>
          <w:color w:val="000000" w:themeColor="text1"/>
          <w:sz w:val="24"/>
        </w:rPr>
      </w:pPr>
      <w:r w:rsidRPr="001D5E6F">
        <w:rPr>
          <w:rFonts w:ascii="Bright" w:hAnsi="Bright" w:cs="Arial"/>
          <w:b/>
          <w:color w:val="000000" w:themeColor="text1"/>
          <w:sz w:val="24"/>
        </w:rPr>
        <w:t xml:space="preserve">GREEN </w:t>
      </w:r>
      <w:r w:rsidRPr="001D5E6F">
        <w:rPr>
          <w:rFonts w:ascii="Bright" w:hAnsi="Bright" w:cs="Arial"/>
          <w:color w:val="000000" w:themeColor="text1"/>
          <w:sz w:val="24"/>
        </w:rPr>
        <w:t>seen everywhere in plants and trees, symbolizes life and hope and is used during Ordinary Time.</w:t>
      </w:r>
    </w:p>
    <w:p w:rsidR="00193F65" w:rsidRPr="001D5E6F" w:rsidRDefault="00193F65" w:rsidP="00892630">
      <w:pPr>
        <w:tabs>
          <w:tab w:val="left" w:pos="1005"/>
        </w:tabs>
        <w:jc w:val="both"/>
        <w:rPr>
          <w:rFonts w:ascii="Bright" w:hAnsi="Bright" w:cs="Arial"/>
          <w:color w:val="000000" w:themeColor="text1"/>
          <w:sz w:val="24"/>
        </w:rPr>
      </w:pPr>
      <w:r w:rsidRPr="001D5E6F">
        <w:rPr>
          <w:rFonts w:ascii="Bright" w:hAnsi="Bright" w:cs="Arial"/>
          <w:b/>
          <w:color w:val="000000" w:themeColor="text1"/>
          <w:sz w:val="24"/>
        </w:rPr>
        <w:lastRenderedPageBreak/>
        <w:t>VIOLET OR PURPLE</w:t>
      </w:r>
      <w:r w:rsidRPr="001D5E6F">
        <w:rPr>
          <w:rFonts w:ascii="Bright" w:hAnsi="Bright" w:cs="Arial"/>
          <w:color w:val="000000" w:themeColor="text1"/>
          <w:sz w:val="24"/>
        </w:rPr>
        <w:t xml:space="preserve"> used in Advent helps us to remember that we are preparing for the coming of Christ.  Lent, the season of penance and renewal, also used the colour violet or purple.</w:t>
      </w:r>
    </w:p>
    <w:p w:rsidR="00A906A9" w:rsidRPr="001D5E6F" w:rsidRDefault="00193F65" w:rsidP="00892630">
      <w:pPr>
        <w:tabs>
          <w:tab w:val="left" w:pos="1005"/>
        </w:tabs>
        <w:jc w:val="both"/>
        <w:rPr>
          <w:rFonts w:ascii="Bright" w:hAnsi="Bright" w:cs="Arial"/>
          <w:color w:val="000000" w:themeColor="text1"/>
          <w:sz w:val="24"/>
        </w:rPr>
      </w:pPr>
      <w:r w:rsidRPr="001D5E6F">
        <w:rPr>
          <w:rFonts w:ascii="Bright" w:hAnsi="Bright" w:cs="Arial"/>
          <w:b/>
          <w:color w:val="000000" w:themeColor="text1"/>
          <w:sz w:val="24"/>
        </w:rPr>
        <w:t xml:space="preserve">ROSE </w:t>
      </w:r>
      <w:r w:rsidRPr="001D5E6F">
        <w:rPr>
          <w:rFonts w:ascii="Bright" w:hAnsi="Bright" w:cs="Arial"/>
          <w:color w:val="000000" w:themeColor="text1"/>
          <w:sz w:val="24"/>
        </w:rPr>
        <w:t xml:space="preserve">may be used on the Third Sunday of Advent, Gaudete Sunday and on the Fourth Sunday of Lent, </w:t>
      </w:r>
      <w:proofErr w:type="spellStart"/>
      <w:r w:rsidRPr="001D5E6F">
        <w:rPr>
          <w:rFonts w:ascii="Bright" w:hAnsi="Bright" w:cs="Arial"/>
          <w:color w:val="000000" w:themeColor="text1"/>
          <w:sz w:val="24"/>
        </w:rPr>
        <w:t>Laetare</w:t>
      </w:r>
      <w:proofErr w:type="spellEnd"/>
      <w:r w:rsidRPr="001D5E6F">
        <w:rPr>
          <w:rFonts w:ascii="Bright" w:hAnsi="Bright" w:cs="Arial"/>
          <w:color w:val="000000" w:themeColor="text1"/>
          <w:sz w:val="24"/>
        </w:rPr>
        <w:t xml:space="preserve"> Sunday.  It expresses the joy of anticipation for Christmas and Easter, respectively.</w:t>
      </w:r>
    </w:p>
    <w:tbl>
      <w:tblPr>
        <w:tblStyle w:val="TableGrid"/>
        <w:tblW w:w="0" w:type="auto"/>
        <w:tblLook w:val="04A0" w:firstRow="1" w:lastRow="0" w:firstColumn="1" w:lastColumn="0" w:noHBand="0" w:noVBand="1"/>
      </w:tblPr>
      <w:tblGrid>
        <w:gridCol w:w="9016"/>
      </w:tblGrid>
      <w:tr w:rsidR="00AC0CA9" w:rsidRPr="001D5E6F" w:rsidTr="00AC0CA9">
        <w:tc>
          <w:tcPr>
            <w:tcW w:w="9016" w:type="dxa"/>
          </w:tcPr>
          <w:p w:rsidR="00AC0CA9" w:rsidRPr="001D5E6F" w:rsidRDefault="00AC0CA9" w:rsidP="00892630">
            <w:pPr>
              <w:tabs>
                <w:tab w:val="left" w:pos="1005"/>
              </w:tabs>
              <w:spacing w:line="276" w:lineRule="auto"/>
              <w:jc w:val="both"/>
              <w:rPr>
                <w:rFonts w:ascii="Bright" w:hAnsi="Bright" w:cs="Arial"/>
                <w:color w:val="000000" w:themeColor="text1"/>
                <w:sz w:val="24"/>
              </w:rPr>
            </w:pPr>
          </w:p>
          <w:p w:rsidR="00AC0CA9" w:rsidRPr="001D5E6F" w:rsidRDefault="00AC0CA9" w:rsidP="00892630">
            <w:pPr>
              <w:tabs>
                <w:tab w:val="left" w:pos="1005"/>
              </w:tabs>
              <w:spacing w:line="276" w:lineRule="auto"/>
              <w:jc w:val="both"/>
              <w:rPr>
                <w:rFonts w:ascii="Bright" w:hAnsi="Bright" w:cs="Arial"/>
                <w:b/>
                <w:color w:val="000000" w:themeColor="text1"/>
                <w:sz w:val="24"/>
              </w:rPr>
            </w:pPr>
            <w:r w:rsidRPr="001D5E6F">
              <w:rPr>
                <w:rFonts w:ascii="Bright" w:hAnsi="Bright" w:cs="Arial"/>
                <w:b/>
                <w:color w:val="000000" w:themeColor="text1"/>
                <w:sz w:val="24"/>
              </w:rPr>
              <w:t>Activity 1</w:t>
            </w:r>
          </w:p>
          <w:p w:rsidR="00AC0CA9" w:rsidRPr="001D5E6F" w:rsidRDefault="00AC0CA9" w:rsidP="00892630">
            <w:pPr>
              <w:tabs>
                <w:tab w:val="left" w:pos="1005"/>
              </w:tabs>
              <w:spacing w:line="276" w:lineRule="auto"/>
              <w:jc w:val="both"/>
              <w:rPr>
                <w:rFonts w:ascii="Bright" w:hAnsi="Bright" w:cs="Arial"/>
                <w:b/>
                <w:color w:val="000000" w:themeColor="text1"/>
                <w:sz w:val="24"/>
              </w:rPr>
            </w:pPr>
          </w:p>
          <w:p w:rsidR="00AC0CA9" w:rsidRPr="001D5E6F" w:rsidRDefault="00AC0CA9" w:rsidP="00892630">
            <w:pPr>
              <w:tabs>
                <w:tab w:val="left" w:pos="1005"/>
              </w:tabs>
              <w:spacing w:line="276" w:lineRule="auto"/>
              <w:jc w:val="both"/>
              <w:rPr>
                <w:rFonts w:ascii="Bright" w:hAnsi="Bright" w:cs="Arial"/>
                <w:color w:val="000000" w:themeColor="text1"/>
                <w:sz w:val="24"/>
              </w:rPr>
            </w:pPr>
            <w:r w:rsidRPr="001D5E6F">
              <w:rPr>
                <w:rFonts w:ascii="Bright" w:hAnsi="Bright" w:cs="Arial"/>
                <w:color w:val="000000" w:themeColor="text1"/>
                <w:sz w:val="24"/>
              </w:rPr>
              <w:t>Copy the diagram below into your jotters and colour the times of the liturgical year</w:t>
            </w:r>
            <w:r w:rsidR="00757AC2" w:rsidRPr="001D5E6F">
              <w:rPr>
                <w:rFonts w:ascii="Bright" w:hAnsi="Bright" w:cs="Arial"/>
                <w:color w:val="000000" w:themeColor="text1"/>
                <w:sz w:val="24"/>
              </w:rPr>
              <w:t>,</w:t>
            </w:r>
            <w:r w:rsidRPr="001D5E6F">
              <w:rPr>
                <w:rFonts w:ascii="Bright" w:hAnsi="Bright" w:cs="Arial"/>
                <w:color w:val="000000" w:themeColor="text1"/>
                <w:sz w:val="24"/>
              </w:rPr>
              <w:t xml:space="preserve"> and the vestments worn</w:t>
            </w:r>
            <w:r w:rsidR="00757AC2" w:rsidRPr="001D5E6F">
              <w:rPr>
                <w:rFonts w:ascii="Bright" w:hAnsi="Bright" w:cs="Arial"/>
                <w:color w:val="000000" w:themeColor="text1"/>
                <w:sz w:val="24"/>
              </w:rPr>
              <w:t>,</w:t>
            </w:r>
            <w:r w:rsidRPr="001D5E6F">
              <w:rPr>
                <w:rFonts w:ascii="Bright" w:hAnsi="Bright" w:cs="Arial"/>
                <w:color w:val="000000" w:themeColor="text1"/>
                <w:sz w:val="24"/>
              </w:rPr>
              <w:t xml:space="preserve"> correctly.</w:t>
            </w:r>
          </w:p>
          <w:p w:rsidR="00AC0CA9" w:rsidRPr="001D5E6F" w:rsidRDefault="00AC0CA9" w:rsidP="00892630">
            <w:pPr>
              <w:tabs>
                <w:tab w:val="left" w:pos="1005"/>
              </w:tabs>
              <w:spacing w:line="276" w:lineRule="auto"/>
              <w:jc w:val="both"/>
              <w:rPr>
                <w:rFonts w:ascii="Bright" w:hAnsi="Bright" w:cs="Arial"/>
                <w:color w:val="000000" w:themeColor="text1"/>
                <w:sz w:val="24"/>
              </w:rPr>
            </w:pPr>
          </w:p>
        </w:tc>
      </w:tr>
    </w:tbl>
    <w:p w:rsidR="00AC0CA9" w:rsidRPr="001D5E6F" w:rsidRDefault="00AC0CA9" w:rsidP="00892630">
      <w:pPr>
        <w:tabs>
          <w:tab w:val="left" w:pos="1005"/>
        </w:tabs>
        <w:jc w:val="both"/>
        <w:rPr>
          <w:rFonts w:ascii="Bright" w:hAnsi="Bright" w:cs="Arial"/>
          <w:color w:val="000000" w:themeColor="text1"/>
          <w:sz w:val="24"/>
        </w:rPr>
      </w:pPr>
    </w:p>
    <w:p w:rsidR="00A906A9" w:rsidRPr="001D5E6F" w:rsidRDefault="00A906A9" w:rsidP="00892630">
      <w:pPr>
        <w:tabs>
          <w:tab w:val="left" w:pos="1005"/>
        </w:tabs>
        <w:jc w:val="both"/>
        <w:rPr>
          <w:rFonts w:ascii="Bright" w:hAnsi="Bright" w:cs="Arial"/>
          <w:color w:val="000000" w:themeColor="text1"/>
          <w:sz w:val="24"/>
        </w:rPr>
      </w:pPr>
      <w:r w:rsidRPr="001D5E6F">
        <w:rPr>
          <w:rFonts w:ascii="Bright" w:hAnsi="Bright" w:cs="Arial"/>
          <w:noProof/>
          <w:sz w:val="24"/>
          <w:lang w:eastAsia="en-GB"/>
        </w:rPr>
        <w:drawing>
          <wp:inline distT="0" distB="0" distL="0" distR="0" wp14:anchorId="6AC7F190" wp14:editId="5A6EFB67">
            <wp:extent cx="5276850" cy="3228160"/>
            <wp:effectExtent l="76200" t="76200" r="133350" b="1250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79" t="30133" r="28894" b="22291"/>
                    <a:stretch/>
                  </pic:blipFill>
                  <pic:spPr bwMode="auto">
                    <a:xfrm>
                      <a:off x="0" y="0"/>
                      <a:ext cx="5288610" cy="32353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C0CA9" w:rsidRPr="001D5E6F" w:rsidRDefault="00AC0CA9" w:rsidP="00892630">
      <w:pPr>
        <w:tabs>
          <w:tab w:val="left" w:pos="1005"/>
        </w:tabs>
        <w:rPr>
          <w:rFonts w:ascii="Bright" w:hAnsi="Bright" w:cs="Arial"/>
          <w:b/>
          <w:color w:val="000000" w:themeColor="text1"/>
          <w:sz w:val="24"/>
        </w:rPr>
      </w:pPr>
    </w:p>
    <w:p w:rsidR="00AC0CA9" w:rsidRPr="001D5E6F" w:rsidRDefault="00AC0CA9" w:rsidP="00892630">
      <w:pPr>
        <w:tabs>
          <w:tab w:val="left" w:pos="1005"/>
        </w:tabs>
        <w:rPr>
          <w:rFonts w:ascii="Bright" w:hAnsi="Bright" w:cs="Arial"/>
          <w:b/>
          <w:color w:val="000000" w:themeColor="text1"/>
          <w:sz w:val="24"/>
        </w:rPr>
      </w:pPr>
    </w:p>
    <w:p w:rsidR="00AC0CA9" w:rsidRPr="001D5E6F" w:rsidRDefault="00AC0CA9" w:rsidP="00892630">
      <w:pPr>
        <w:tabs>
          <w:tab w:val="left" w:pos="1005"/>
        </w:tabs>
        <w:rPr>
          <w:rFonts w:ascii="Bright" w:hAnsi="Bright" w:cs="Arial"/>
          <w:b/>
          <w:color w:val="000000" w:themeColor="text1"/>
          <w:sz w:val="24"/>
        </w:rPr>
      </w:pPr>
    </w:p>
    <w:p w:rsidR="00751399" w:rsidRPr="001D5E6F" w:rsidRDefault="00751399" w:rsidP="00892630">
      <w:pPr>
        <w:tabs>
          <w:tab w:val="left" w:pos="1005"/>
        </w:tabs>
        <w:rPr>
          <w:rFonts w:ascii="Bright" w:hAnsi="Bright" w:cs="Arial"/>
          <w:b/>
          <w:color w:val="000000" w:themeColor="text1"/>
          <w:sz w:val="24"/>
        </w:rPr>
      </w:pPr>
    </w:p>
    <w:p w:rsidR="00751399" w:rsidRPr="001D5E6F" w:rsidRDefault="00751399" w:rsidP="00892630">
      <w:pPr>
        <w:tabs>
          <w:tab w:val="left" w:pos="1005"/>
        </w:tabs>
        <w:rPr>
          <w:rFonts w:ascii="Bright" w:hAnsi="Bright" w:cs="Arial"/>
          <w:b/>
          <w:color w:val="000000" w:themeColor="text1"/>
          <w:sz w:val="24"/>
        </w:rPr>
      </w:pPr>
    </w:p>
    <w:p w:rsidR="00751399" w:rsidRDefault="00751399" w:rsidP="00892630">
      <w:pPr>
        <w:tabs>
          <w:tab w:val="left" w:pos="1005"/>
        </w:tabs>
        <w:rPr>
          <w:rFonts w:ascii="Bright" w:hAnsi="Bright" w:cs="Arial"/>
          <w:b/>
          <w:color w:val="000000" w:themeColor="text1"/>
          <w:sz w:val="24"/>
        </w:rPr>
      </w:pPr>
    </w:p>
    <w:p w:rsidR="001D5E6F" w:rsidRPr="001D5E6F" w:rsidRDefault="001D5E6F" w:rsidP="00892630">
      <w:pPr>
        <w:tabs>
          <w:tab w:val="left" w:pos="1005"/>
        </w:tabs>
        <w:rPr>
          <w:rFonts w:ascii="Bright" w:hAnsi="Bright" w:cs="Arial"/>
          <w:b/>
          <w:color w:val="000000" w:themeColor="text1"/>
          <w:sz w:val="24"/>
        </w:rPr>
      </w:pPr>
    </w:p>
    <w:p w:rsidR="00AC0CA9" w:rsidRPr="001D5E6F" w:rsidRDefault="00AC0CA9" w:rsidP="00892630">
      <w:pPr>
        <w:tabs>
          <w:tab w:val="left" w:pos="1005"/>
        </w:tabs>
        <w:rPr>
          <w:rFonts w:ascii="Bright" w:hAnsi="Bright" w:cs="Arial"/>
          <w:b/>
          <w:color w:val="000000" w:themeColor="text1"/>
          <w:sz w:val="24"/>
        </w:rPr>
      </w:pPr>
    </w:p>
    <w:p w:rsidR="00AD65C0" w:rsidRPr="001D5E6F" w:rsidRDefault="00AD65C0" w:rsidP="00892630">
      <w:pPr>
        <w:spacing w:before="100" w:beforeAutospacing="1" w:after="100" w:afterAutospacing="1"/>
        <w:jc w:val="center"/>
        <w:rPr>
          <w:rFonts w:ascii="Bright" w:eastAsia="Times New Roman" w:hAnsi="Bright" w:cs="Arial"/>
          <w:sz w:val="24"/>
          <w:lang w:eastAsia="en-GB"/>
        </w:rPr>
      </w:pPr>
      <w:r w:rsidRPr="001D5E6F">
        <w:rPr>
          <w:rFonts w:ascii="Bright" w:eastAsia="Times New Roman" w:hAnsi="Bright" w:cs="Arial"/>
          <w:b/>
          <w:bCs/>
          <w:sz w:val="24"/>
          <w:lang w:eastAsia="en-GB"/>
        </w:rPr>
        <w:lastRenderedPageBreak/>
        <w:t>The</w:t>
      </w:r>
      <w:r w:rsidR="00751399" w:rsidRPr="001D5E6F">
        <w:rPr>
          <w:rFonts w:ascii="Bright" w:eastAsia="Times New Roman" w:hAnsi="Bright" w:cs="Arial"/>
          <w:b/>
          <w:bCs/>
          <w:sz w:val="24"/>
          <w:lang w:eastAsia="en-GB"/>
        </w:rPr>
        <w:t xml:space="preserve"> Great “O's”</w:t>
      </w:r>
    </w:p>
    <w:p w:rsidR="00AD65C0" w:rsidRPr="001D5E6F" w:rsidRDefault="00AD65C0" w:rsidP="00892630">
      <w:pPr>
        <w:spacing w:before="100" w:beforeAutospacing="1" w:after="100" w:afterAutospacing="1"/>
        <w:jc w:val="both"/>
        <w:rPr>
          <w:rFonts w:ascii="Bright" w:eastAsia="Times New Roman" w:hAnsi="Bright" w:cs="Arial"/>
          <w:sz w:val="24"/>
          <w:lang w:eastAsia="en-GB"/>
        </w:rPr>
      </w:pPr>
      <w:r w:rsidRPr="001D5E6F">
        <w:rPr>
          <w:rFonts w:ascii="Bright" w:eastAsia="Times New Roman" w:hAnsi="Bright" w:cs="Arial"/>
          <w:iCs/>
          <w:sz w:val="24"/>
          <w:lang w:eastAsia="en-GB"/>
        </w:rPr>
        <w:t>On the evening of December 17 the final phase of preparation for Christmas begins with the first of the great "O Antiphons" of Advent.   These prayers are seven jewels of liturgical song, one for each day until Christmas Eve.  They seem to sum up all our Advent longing for the Savoir.</w:t>
      </w:r>
    </w:p>
    <w:p w:rsidR="00751399" w:rsidRPr="001D5E6F" w:rsidRDefault="00751399" w:rsidP="00892630">
      <w:pPr>
        <w:spacing w:before="100" w:beforeAutospacing="1" w:after="100" w:afterAutospacing="1"/>
        <w:jc w:val="both"/>
        <w:rPr>
          <w:rFonts w:ascii="Bright" w:eastAsia="Times New Roman" w:hAnsi="Bright" w:cs="Arial"/>
          <w:b/>
          <w:bCs/>
          <w:i/>
          <w:iCs/>
          <w:u w:val="single"/>
          <w:lang w:eastAsia="en-GB"/>
        </w:rPr>
      </w:pPr>
      <w:r w:rsidRPr="001D5E6F">
        <w:rPr>
          <w:rFonts w:ascii="Bright" w:hAnsi="Bright"/>
          <w:noProof/>
          <w:lang w:eastAsia="en-GB"/>
        </w:rPr>
        <w:drawing>
          <wp:anchor distT="0" distB="0" distL="114300" distR="114300" simplePos="0" relativeHeight="251680768" behindDoc="1" locked="0" layoutInCell="1" allowOverlap="1">
            <wp:simplePos x="0" y="0"/>
            <wp:positionH relativeFrom="column">
              <wp:posOffset>4152900</wp:posOffset>
            </wp:positionH>
            <wp:positionV relativeFrom="paragraph">
              <wp:posOffset>5080</wp:posOffset>
            </wp:positionV>
            <wp:extent cx="1857375" cy="1137920"/>
            <wp:effectExtent l="0" t="0" r="9525" b="5080"/>
            <wp:wrapTight wrapText="bothSides">
              <wp:wrapPolygon edited="0">
                <wp:start x="0" y="0"/>
                <wp:lineTo x="0" y="21335"/>
                <wp:lineTo x="21489" y="21335"/>
                <wp:lineTo x="21489" y="0"/>
                <wp:lineTo x="0" y="0"/>
              </wp:wrapPolygon>
            </wp:wrapTight>
            <wp:docPr id="75" name="Picture 75" descr="childrens choir s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hildrens choir si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737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5C0" w:rsidRPr="001D5E6F">
        <w:rPr>
          <w:rFonts w:ascii="Bright" w:eastAsia="Times New Roman" w:hAnsi="Bright" w:cs="Arial"/>
          <w:b/>
          <w:bCs/>
          <w:i/>
          <w:iCs/>
          <w:u w:val="single"/>
          <w:lang w:eastAsia="en-GB"/>
        </w:rPr>
        <w:t>December 17</w:t>
      </w:r>
    </w:p>
    <w:p w:rsidR="00AD65C0" w:rsidRPr="001D5E6F" w:rsidRDefault="00AD65C0" w:rsidP="00892630">
      <w:pPr>
        <w:spacing w:before="100" w:beforeAutospacing="1" w:after="100" w:afterAutospacing="1"/>
        <w:jc w:val="both"/>
        <w:rPr>
          <w:rFonts w:ascii="Bright" w:eastAsia="Times New Roman" w:hAnsi="Bright" w:cs="Arial"/>
          <w:b/>
          <w:bCs/>
          <w:i/>
          <w:iCs/>
          <w:u w:val="single"/>
          <w:lang w:eastAsia="en-GB"/>
        </w:rPr>
      </w:pPr>
      <w:r w:rsidRPr="001D5E6F">
        <w:rPr>
          <w:rFonts w:ascii="Bright" w:eastAsia="Times New Roman" w:hAnsi="Bright" w:cs="Arial"/>
          <w:b/>
          <w:bCs/>
          <w:lang w:eastAsia="en-GB"/>
        </w:rPr>
        <w:t>O Wisdom</w:t>
      </w:r>
      <w:r w:rsidRPr="001D5E6F">
        <w:rPr>
          <w:rFonts w:ascii="Bright" w:eastAsia="Times New Roman" w:hAnsi="Bright" w:cs="Arial"/>
          <w:lang w:eastAsia="en-GB"/>
        </w:rPr>
        <w:t xml:space="preserve">, that </w:t>
      </w:r>
      <w:proofErr w:type="spellStart"/>
      <w:r w:rsidRPr="001D5E6F">
        <w:rPr>
          <w:rFonts w:ascii="Bright" w:eastAsia="Times New Roman" w:hAnsi="Bright" w:cs="Arial"/>
          <w:lang w:eastAsia="en-GB"/>
        </w:rPr>
        <w:t>procee</w:t>
      </w:r>
      <w:r w:rsidR="00751399" w:rsidRPr="001D5E6F">
        <w:rPr>
          <w:rFonts w:ascii="Bright" w:eastAsia="Times New Roman" w:hAnsi="Bright" w:cs="Arial"/>
          <w:lang w:eastAsia="en-GB"/>
        </w:rPr>
        <w:t>dest</w:t>
      </w:r>
      <w:proofErr w:type="spellEnd"/>
      <w:r w:rsidR="00751399" w:rsidRPr="001D5E6F">
        <w:rPr>
          <w:rFonts w:ascii="Bright" w:eastAsia="Times New Roman" w:hAnsi="Bright" w:cs="Arial"/>
          <w:lang w:eastAsia="en-GB"/>
        </w:rPr>
        <w:t xml:space="preserve"> from the mouth of the </w:t>
      </w:r>
      <w:proofErr w:type="gramStart"/>
      <w:r w:rsidR="00751399" w:rsidRPr="001D5E6F">
        <w:rPr>
          <w:rFonts w:ascii="Bright" w:eastAsia="Times New Roman" w:hAnsi="Bright" w:cs="Arial"/>
          <w:lang w:eastAsia="en-GB"/>
        </w:rPr>
        <w:t xml:space="preserve">Most </w:t>
      </w:r>
      <w:r w:rsidRPr="001D5E6F">
        <w:rPr>
          <w:rFonts w:ascii="Bright" w:eastAsia="Times New Roman" w:hAnsi="Bright" w:cs="Arial"/>
          <w:lang w:eastAsia="en-GB"/>
        </w:rPr>
        <w:t>High</w:t>
      </w:r>
      <w:proofErr w:type="gramEnd"/>
      <w:r w:rsidRPr="001D5E6F">
        <w:rPr>
          <w:rFonts w:ascii="Bright" w:eastAsia="Times New Roman" w:hAnsi="Bright" w:cs="Arial"/>
          <w:lang w:eastAsia="en-GB"/>
        </w:rPr>
        <w:t>, Reaching from end to end mightily, and sweetly disposing all things: come and teach us the way of prudence.</w:t>
      </w:r>
    </w:p>
    <w:p w:rsidR="00AD65C0" w:rsidRPr="001D5E6F" w:rsidRDefault="00AD65C0" w:rsidP="00892630">
      <w:pPr>
        <w:spacing w:before="100" w:beforeAutospacing="1" w:after="100" w:afterAutospacing="1"/>
        <w:jc w:val="both"/>
        <w:rPr>
          <w:rFonts w:ascii="Bright" w:eastAsia="Times New Roman" w:hAnsi="Bright" w:cs="Arial"/>
          <w:u w:val="single"/>
          <w:lang w:eastAsia="en-GB"/>
        </w:rPr>
      </w:pPr>
      <w:r w:rsidRPr="001D5E6F">
        <w:rPr>
          <w:rFonts w:ascii="Bright" w:eastAsia="Times New Roman" w:hAnsi="Bright" w:cs="Arial"/>
          <w:b/>
          <w:bCs/>
          <w:i/>
          <w:iCs/>
          <w:u w:val="single"/>
          <w:lang w:eastAsia="en-GB"/>
        </w:rPr>
        <w:t>December 18</w:t>
      </w:r>
    </w:p>
    <w:p w:rsidR="00AD65C0" w:rsidRPr="001D5E6F" w:rsidRDefault="00AD65C0" w:rsidP="00892630">
      <w:pPr>
        <w:spacing w:before="100" w:beforeAutospacing="1" w:after="100" w:afterAutospacing="1"/>
        <w:jc w:val="both"/>
        <w:rPr>
          <w:rFonts w:ascii="Bright" w:eastAsia="Times New Roman" w:hAnsi="Bright" w:cs="Arial"/>
          <w:lang w:eastAsia="en-GB"/>
        </w:rPr>
      </w:pPr>
      <w:r w:rsidRPr="001D5E6F">
        <w:rPr>
          <w:rFonts w:ascii="Bright" w:eastAsia="Times New Roman" w:hAnsi="Bright" w:cs="Arial"/>
          <w:b/>
          <w:bCs/>
          <w:lang w:eastAsia="en-GB"/>
        </w:rPr>
        <w:t>O Lord and Ruler of the house of Israel</w:t>
      </w:r>
      <w:r w:rsidRPr="001D5E6F">
        <w:rPr>
          <w:rFonts w:ascii="Bright" w:eastAsia="Times New Roman" w:hAnsi="Bright" w:cs="Arial"/>
          <w:lang w:eastAsia="en-GB"/>
        </w:rPr>
        <w:t xml:space="preserve">, </w:t>
      </w:r>
      <w:proofErr w:type="gramStart"/>
      <w:r w:rsidRPr="001D5E6F">
        <w:rPr>
          <w:rFonts w:ascii="Bright" w:eastAsia="Times New Roman" w:hAnsi="Bright" w:cs="Arial"/>
          <w:lang w:eastAsia="en-GB"/>
        </w:rPr>
        <w:t>Who</w:t>
      </w:r>
      <w:proofErr w:type="gramEnd"/>
      <w:r w:rsidRPr="001D5E6F">
        <w:rPr>
          <w:rFonts w:ascii="Bright" w:eastAsia="Times New Roman" w:hAnsi="Bright" w:cs="Arial"/>
          <w:lang w:eastAsia="en-GB"/>
        </w:rPr>
        <w:t xml:space="preserve"> didst appear unto Moses in the burning bush, and </w:t>
      </w:r>
      <w:proofErr w:type="spellStart"/>
      <w:r w:rsidRPr="001D5E6F">
        <w:rPr>
          <w:rFonts w:ascii="Bright" w:eastAsia="Times New Roman" w:hAnsi="Bright" w:cs="Arial"/>
          <w:lang w:eastAsia="en-GB"/>
        </w:rPr>
        <w:t>gavest</w:t>
      </w:r>
      <w:proofErr w:type="spellEnd"/>
      <w:r w:rsidRPr="001D5E6F">
        <w:rPr>
          <w:rFonts w:ascii="Bright" w:eastAsia="Times New Roman" w:hAnsi="Bright" w:cs="Arial"/>
          <w:lang w:eastAsia="en-GB"/>
        </w:rPr>
        <w:t xml:space="preserve"> him the law on Sinai: come and redeem us by Thy outstretched arm.</w:t>
      </w:r>
    </w:p>
    <w:p w:rsidR="00AD65C0" w:rsidRPr="001D5E6F" w:rsidRDefault="00AD65C0" w:rsidP="00892630">
      <w:pPr>
        <w:spacing w:before="100" w:beforeAutospacing="1" w:after="100" w:afterAutospacing="1"/>
        <w:jc w:val="both"/>
        <w:rPr>
          <w:rFonts w:ascii="Bright" w:eastAsia="Times New Roman" w:hAnsi="Bright" w:cs="Arial"/>
          <w:u w:val="single"/>
          <w:lang w:eastAsia="en-GB"/>
        </w:rPr>
      </w:pPr>
      <w:r w:rsidRPr="001D5E6F">
        <w:rPr>
          <w:rFonts w:ascii="Bright" w:eastAsia="Times New Roman" w:hAnsi="Bright" w:cs="Arial"/>
          <w:b/>
          <w:bCs/>
          <w:i/>
          <w:iCs/>
          <w:u w:val="single"/>
          <w:lang w:eastAsia="en-GB"/>
        </w:rPr>
        <w:t>December 19</w:t>
      </w:r>
    </w:p>
    <w:p w:rsidR="00AD65C0" w:rsidRPr="001D5E6F" w:rsidRDefault="00AD65C0" w:rsidP="00892630">
      <w:pPr>
        <w:spacing w:before="100" w:beforeAutospacing="1" w:after="100" w:afterAutospacing="1"/>
        <w:jc w:val="both"/>
        <w:rPr>
          <w:rFonts w:ascii="Bright" w:eastAsia="Times New Roman" w:hAnsi="Bright" w:cs="Arial"/>
          <w:lang w:eastAsia="en-GB"/>
        </w:rPr>
      </w:pPr>
      <w:r w:rsidRPr="001D5E6F">
        <w:rPr>
          <w:rFonts w:ascii="Bright" w:eastAsia="Times New Roman" w:hAnsi="Bright" w:cs="Arial"/>
          <w:b/>
          <w:bCs/>
          <w:lang w:eastAsia="en-GB"/>
        </w:rPr>
        <w:t>O Root of Jesse</w:t>
      </w:r>
      <w:r w:rsidRPr="001D5E6F">
        <w:rPr>
          <w:rFonts w:ascii="Bright" w:eastAsia="Times New Roman" w:hAnsi="Bright" w:cs="Arial"/>
          <w:lang w:eastAsia="en-GB"/>
        </w:rPr>
        <w:t xml:space="preserve">, </w:t>
      </w:r>
      <w:proofErr w:type="gramStart"/>
      <w:r w:rsidRPr="001D5E6F">
        <w:rPr>
          <w:rFonts w:ascii="Bright" w:eastAsia="Times New Roman" w:hAnsi="Bright" w:cs="Arial"/>
          <w:lang w:eastAsia="en-GB"/>
        </w:rPr>
        <w:t>Who</w:t>
      </w:r>
      <w:proofErr w:type="gramEnd"/>
      <w:r w:rsidRPr="001D5E6F">
        <w:rPr>
          <w:rFonts w:ascii="Bright" w:eastAsia="Times New Roman" w:hAnsi="Bright" w:cs="Arial"/>
          <w:lang w:eastAsia="en-GB"/>
        </w:rPr>
        <w:t xml:space="preserve"> </w:t>
      </w:r>
      <w:proofErr w:type="spellStart"/>
      <w:r w:rsidRPr="001D5E6F">
        <w:rPr>
          <w:rFonts w:ascii="Bright" w:eastAsia="Times New Roman" w:hAnsi="Bright" w:cs="Arial"/>
          <w:lang w:eastAsia="en-GB"/>
        </w:rPr>
        <w:t>standest</w:t>
      </w:r>
      <w:proofErr w:type="spellEnd"/>
      <w:r w:rsidRPr="001D5E6F">
        <w:rPr>
          <w:rFonts w:ascii="Bright" w:eastAsia="Times New Roman" w:hAnsi="Bright" w:cs="Arial"/>
          <w:lang w:eastAsia="en-GB"/>
        </w:rPr>
        <w:t xml:space="preserve"> as the Ensign of the people, before Whom kings shall not open their lips; to Whom the Gentiles shall pray: come and deliver us, tarry now no more.</w:t>
      </w:r>
    </w:p>
    <w:p w:rsidR="00AD65C0" w:rsidRPr="001D5E6F" w:rsidRDefault="00AD65C0" w:rsidP="00892630">
      <w:pPr>
        <w:spacing w:before="100" w:beforeAutospacing="1" w:after="100" w:afterAutospacing="1"/>
        <w:jc w:val="both"/>
        <w:rPr>
          <w:rFonts w:ascii="Bright" w:eastAsia="Times New Roman" w:hAnsi="Bright" w:cs="Arial"/>
          <w:u w:val="single"/>
          <w:lang w:eastAsia="en-GB"/>
        </w:rPr>
      </w:pPr>
      <w:r w:rsidRPr="001D5E6F">
        <w:rPr>
          <w:rFonts w:ascii="Bright" w:eastAsia="Times New Roman" w:hAnsi="Bright" w:cs="Arial"/>
          <w:b/>
          <w:bCs/>
          <w:i/>
          <w:iCs/>
          <w:u w:val="single"/>
          <w:lang w:eastAsia="en-GB"/>
        </w:rPr>
        <w:t>December 20</w:t>
      </w:r>
    </w:p>
    <w:p w:rsidR="00AD65C0" w:rsidRPr="001D5E6F" w:rsidRDefault="00AD65C0" w:rsidP="00892630">
      <w:pPr>
        <w:spacing w:before="100" w:beforeAutospacing="1" w:after="100" w:afterAutospacing="1"/>
        <w:jc w:val="both"/>
        <w:rPr>
          <w:rFonts w:ascii="Bright" w:eastAsia="Times New Roman" w:hAnsi="Bright" w:cs="Arial"/>
          <w:lang w:eastAsia="en-GB"/>
        </w:rPr>
      </w:pPr>
      <w:r w:rsidRPr="001D5E6F">
        <w:rPr>
          <w:rFonts w:ascii="Bright" w:eastAsia="Times New Roman" w:hAnsi="Bright" w:cs="Arial"/>
          <w:b/>
          <w:bCs/>
          <w:lang w:eastAsia="en-GB"/>
        </w:rPr>
        <w:t>O Key of David</w:t>
      </w:r>
      <w:r w:rsidRPr="001D5E6F">
        <w:rPr>
          <w:rFonts w:ascii="Bright" w:eastAsia="Times New Roman" w:hAnsi="Bright" w:cs="Arial"/>
          <w:lang w:eastAsia="en-GB"/>
        </w:rPr>
        <w:t xml:space="preserve">, and Sceptre of the house of Israel; Who </w:t>
      </w:r>
      <w:proofErr w:type="spellStart"/>
      <w:r w:rsidRPr="001D5E6F">
        <w:rPr>
          <w:rFonts w:ascii="Bright" w:eastAsia="Times New Roman" w:hAnsi="Bright" w:cs="Arial"/>
          <w:lang w:eastAsia="en-GB"/>
        </w:rPr>
        <w:t>openest</w:t>
      </w:r>
      <w:proofErr w:type="spellEnd"/>
      <w:r w:rsidRPr="001D5E6F">
        <w:rPr>
          <w:rFonts w:ascii="Bright" w:eastAsia="Times New Roman" w:hAnsi="Bright" w:cs="Arial"/>
          <w:lang w:eastAsia="en-GB"/>
        </w:rPr>
        <w:t xml:space="preserve">, and no man </w:t>
      </w:r>
      <w:proofErr w:type="spellStart"/>
      <w:r w:rsidRPr="001D5E6F">
        <w:rPr>
          <w:rFonts w:ascii="Bright" w:eastAsia="Times New Roman" w:hAnsi="Bright" w:cs="Arial"/>
          <w:lang w:eastAsia="en-GB"/>
        </w:rPr>
        <w:t>shutteth</w:t>
      </w:r>
      <w:proofErr w:type="spellEnd"/>
      <w:r w:rsidRPr="001D5E6F">
        <w:rPr>
          <w:rFonts w:ascii="Bright" w:eastAsia="Times New Roman" w:hAnsi="Bright" w:cs="Arial"/>
          <w:lang w:eastAsia="en-GB"/>
        </w:rPr>
        <w:t xml:space="preserve">, </w:t>
      </w:r>
      <w:proofErr w:type="gramStart"/>
      <w:r w:rsidRPr="001D5E6F">
        <w:rPr>
          <w:rFonts w:ascii="Bright" w:eastAsia="Times New Roman" w:hAnsi="Bright" w:cs="Arial"/>
          <w:lang w:eastAsia="en-GB"/>
        </w:rPr>
        <w:t>Who</w:t>
      </w:r>
      <w:proofErr w:type="gramEnd"/>
      <w:r w:rsidRPr="001D5E6F">
        <w:rPr>
          <w:rFonts w:ascii="Bright" w:eastAsia="Times New Roman" w:hAnsi="Bright" w:cs="Arial"/>
          <w:lang w:eastAsia="en-GB"/>
        </w:rPr>
        <w:t xml:space="preserve"> </w:t>
      </w:r>
      <w:proofErr w:type="spellStart"/>
      <w:r w:rsidRPr="001D5E6F">
        <w:rPr>
          <w:rFonts w:ascii="Bright" w:eastAsia="Times New Roman" w:hAnsi="Bright" w:cs="Arial"/>
          <w:lang w:eastAsia="en-GB"/>
        </w:rPr>
        <w:t>shuttest</w:t>
      </w:r>
      <w:proofErr w:type="spellEnd"/>
      <w:r w:rsidRPr="001D5E6F">
        <w:rPr>
          <w:rFonts w:ascii="Bright" w:eastAsia="Times New Roman" w:hAnsi="Bright" w:cs="Arial"/>
          <w:lang w:eastAsia="en-GB"/>
        </w:rPr>
        <w:t xml:space="preserve">, and no man </w:t>
      </w:r>
      <w:proofErr w:type="spellStart"/>
      <w:r w:rsidRPr="001D5E6F">
        <w:rPr>
          <w:rFonts w:ascii="Bright" w:eastAsia="Times New Roman" w:hAnsi="Bright" w:cs="Arial"/>
          <w:lang w:eastAsia="en-GB"/>
        </w:rPr>
        <w:t>openeth</w:t>
      </w:r>
      <w:proofErr w:type="spellEnd"/>
      <w:r w:rsidRPr="001D5E6F">
        <w:rPr>
          <w:rFonts w:ascii="Bright" w:eastAsia="Times New Roman" w:hAnsi="Bright" w:cs="Arial"/>
          <w:lang w:eastAsia="en-GB"/>
        </w:rPr>
        <w:t xml:space="preserve">: come and lead the captive from the prison house, and him that </w:t>
      </w:r>
      <w:proofErr w:type="spellStart"/>
      <w:r w:rsidRPr="001D5E6F">
        <w:rPr>
          <w:rFonts w:ascii="Bright" w:eastAsia="Times New Roman" w:hAnsi="Bright" w:cs="Arial"/>
          <w:lang w:eastAsia="en-GB"/>
        </w:rPr>
        <w:t>sitteth</w:t>
      </w:r>
      <w:proofErr w:type="spellEnd"/>
      <w:r w:rsidRPr="001D5E6F">
        <w:rPr>
          <w:rFonts w:ascii="Bright" w:eastAsia="Times New Roman" w:hAnsi="Bright" w:cs="Arial"/>
          <w:lang w:eastAsia="en-GB"/>
        </w:rPr>
        <w:t xml:space="preserve"> in darkness and the shadow of death.</w:t>
      </w:r>
    </w:p>
    <w:p w:rsidR="00AD65C0" w:rsidRPr="001D5E6F" w:rsidRDefault="00AD65C0" w:rsidP="00892630">
      <w:pPr>
        <w:spacing w:before="100" w:beforeAutospacing="1" w:after="100" w:afterAutospacing="1"/>
        <w:jc w:val="both"/>
        <w:rPr>
          <w:rFonts w:ascii="Bright" w:eastAsia="Times New Roman" w:hAnsi="Bright" w:cs="Arial"/>
          <w:u w:val="single"/>
          <w:lang w:eastAsia="en-GB"/>
        </w:rPr>
      </w:pPr>
      <w:r w:rsidRPr="001D5E6F">
        <w:rPr>
          <w:rFonts w:ascii="Bright" w:eastAsia="Times New Roman" w:hAnsi="Bright" w:cs="Arial"/>
          <w:b/>
          <w:bCs/>
          <w:i/>
          <w:iCs/>
          <w:u w:val="single"/>
          <w:lang w:eastAsia="en-GB"/>
        </w:rPr>
        <w:t>December 21</w:t>
      </w:r>
    </w:p>
    <w:p w:rsidR="00AD65C0" w:rsidRPr="001D5E6F" w:rsidRDefault="00AD65C0" w:rsidP="00892630">
      <w:pPr>
        <w:spacing w:before="100" w:beforeAutospacing="1" w:after="100" w:afterAutospacing="1"/>
        <w:jc w:val="both"/>
        <w:rPr>
          <w:rFonts w:ascii="Bright" w:eastAsia="Times New Roman" w:hAnsi="Bright" w:cs="Arial"/>
          <w:lang w:eastAsia="en-GB"/>
        </w:rPr>
      </w:pPr>
      <w:r w:rsidRPr="001D5E6F">
        <w:rPr>
          <w:rFonts w:ascii="Bright" w:eastAsia="Times New Roman" w:hAnsi="Bright" w:cs="Arial"/>
          <w:b/>
          <w:bCs/>
          <w:lang w:eastAsia="en-GB"/>
        </w:rPr>
        <w:t>O Dawn of the East</w:t>
      </w:r>
      <w:r w:rsidRPr="001D5E6F">
        <w:rPr>
          <w:rFonts w:ascii="Bright" w:eastAsia="Times New Roman" w:hAnsi="Bright" w:cs="Arial"/>
          <w:lang w:eastAsia="en-GB"/>
        </w:rPr>
        <w:t>, Splendour of the eternal Light, and Sun of justice: Come and enlighten them that sit in darkness, and the shadow of death.</w:t>
      </w:r>
    </w:p>
    <w:p w:rsidR="00AD65C0" w:rsidRPr="001D5E6F" w:rsidRDefault="00AD65C0" w:rsidP="00892630">
      <w:pPr>
        <w:spacing w:before="100" w:beforeAutospacing="1" w:after="100" w:afterAutospacing="1"/>
        <w:jc w:val="both"/>
        <w:rPr>
          <w:rFonts w:ascii="Bright" w:eastAsia="Times New Roman" w:hAnsi="Bright" w:cs="Arial"/>
          <w:u w:val="single"/>
          <w:lang w:eastAsia="en-GB"/>
        </w:rPr>
      </w:pPr>
      <w:r w:rsidRPr="001D5E6F">
        <w:rPr>
          <w:rFonts w:ascii="Bright" w:eastAsia="Times New Roman" w:hAnsi="Bright" w:cs="Arial"/>
          <w:b/>
          <w:bCs/>
          <w:i/>
          <w:iCs/>
          <w:u w:val="single"/>
          <w:lang w:eastAsia="en-GB"/>
        </w:rPr>
        <w:t>December 22</w:t>
      </w:r>
    </w:p>
    <w:p w:rsidR="00AD65C0" w:rsidRPr="001D5E6F" w:rsidRDefault="00AD65C0" w:rsidP="00892630">
      <w:pPr>
        <w:spacing w:before="100" w:beforeAutospacing="1" w:after="100" w:afterAutospacing="1"/>
        <w:jc w:val="both"/>
        <w:rPr>
          <w:rFonts w:ascii="Bright" w:eastAsia="Times New Roman" w:hAnsi="Bright" w:cs="Arial"/>
          <w:lang w:eastAsia="en-GB"/>
        </w:rPr>
      </w:pPr>
      <w:r w:rsidRPr="001D5E6F">
        <w:rPr>
          <w:rFonts w:ascii="Bright" w:eastAsia="Times New Roman" w:hAnsi="Bright" w:cs="Arial"/>
          <w:b/>
          <w:bCs/>
          <w:lang w:eastAsia="en-GB"/>
        </w:rPr>
        <w:t>O King of the gentiles</w:t>
      </w:r>
      <w:r w:rsidRPr="001D5E6F">
        <w:rPr>
          <w:rFonts w:ascii="Bright" w:eastAsia="Times New Roman" w:hAnsi="Bright" w:cs="Arial"/>
          <w:lang w:eastAsia="en-GB"/>
        </w:rPr>
        <w:t xml:space="preserve">, yea, and the desire thereof, the Cornerstone that </w:t>
      </w:r>
      <w:proofErr w:type="spellStart"/>
      <w:r w:rsidRPr="001D5E6F">
        <w:rPr>
          <w:rFonts w:ascii="Bright" w:eastAsia="Times New Roman" w:hAnsi="Bright" w:cs="Arial"/>
          <w:lang w:eastAsia="en-GB"/>
        </w:rPr>
        <w:t>makest</w:t>
      </w:r>
      <w:proofErr w:type="spellEnd"/>
      <w:r w:rsidRPr="001D5E6F">
        <w:rPr>
          <w:rFonts w:ascii="Bright" w:eastAsia="Times New Roman" w:hAnsi="Bright" w:cs="Arial"/>
          <w:lang w:eastAsia="en-GB"/>
        </w:rPr>
        <w:t xml:space="preserve"> both one: come and save man, whom Thou hast made out of the slime of the earth.</w:t>
      </w:r>
    </w:p>
    <w:p w:rsidR="00AD65C0" w:rsidRPr="001D5E6F" w:rsidRDefault="00AD65C0" w:rsidP="00892630">
      <w:pPr>
        <w:spacing w:before="100" w:beforeAutospacing="1" w:after="100" w:afterAutospacing="1"/>
        <w:jc w:val="both"/>
        <w:rPr>
          <w:rFonts w:ascii="Bright" w:eastAsia="Times New Roman" w:hAnsi="Bright" w:cs="Arial"/>
          <w:u w:val="single"/>
          <w:lang w:eastAsia="en-GB"/>
        </w:rPr>
      </w:pPr>
      <w:r w:rsidRPr="001D5E6F">
        <w:rPr>
          <w:rFonts w:ascii="Bright" w:eastAsia="Times New Roman" w:hAnsi="Bright" w:cs="Arial"/>
          <w:b/>
          <w:bCs/>
          <w:i/>
          <w:iCs/>
          <w:u w:val="single"/>
          <w:lang w:eastAsia="en-GB"/>
        </w:rPr>
        <w:t>December 23</w:t>
      </w:r>
    </w:p>
    <w:p w:rsidR="00AD65C0" w:rsidRPr="001D5E6F" w:rsidRDefault="00AD65C0" w:rsidP="00892630">
      <w:pPr>
        <w:spacing w:before="100" w:beforeAutospacing="1" w:after="100" w:afterAutospacing="1"/>
        <w:jc w:val="both"/>
        <w:rPr>
          <w:rFonts w:ascii="Bright" w:eastAsia="Times New Roman" w:hAnsi="Bright" w:cs="Arial"/>
          <w:lang w:eastAsia="en-GB"/>
        </w:rPr>
      </w:pPr>
      <w:r w:rsidRPr="001D5E6F">
        <w:rPr>
          <w:rFonts w:ascii="Bright" w:eastAsia="Times New Roman" w:hAnsi="Bright" w:cs="Arial"/>
          <w:b/>
          <w:bCs/>
          <w:lang w:eastAsia="en-GB"/>
        </w:rPr>
        <w:t>O Emmanuel</w:t>
      </w:r>
      <w:r w:rsidRPr="001D5E6F">
        <w:rPr>
          <w:rFonts w:ascii="Bright" w:eastAsia="Times New Roman" w:hAnsi="Bright" w:cs="Arial"/>
          <w:lang w:eastAsia="en-GB"/>
        </w:rPr>
        <w:t>, our King and Lawgiver, the expectation of all nations and their Salvation: come and save us, O Lord</w:t>
      </w:r>
      <w:r w:rsidR="00751399" w:rsidRPr="001D5E6F">
        <w:rPr>
          <w:rFonts w:ascii="Bright" w:eastAsia="Times New Roman" w:hAnsi="Bright" w:cs="Arial"/>
          <w:lang w:eastAsia="en-GB"/>
        </w:rPr>
        <w:t xml:space="preserve"> our God.</w:t>
      </w:r>
    </w:p>
    <w:tbl>
      <w:tblPr>
        <w:tblStyle w:val="TableGrid"/>
        <w:tblW w:w="0" w:type="auto"/>
        <w:tblLook w:val="04A0" w:firstRow="1" w:lastRow="0" w:firstColumn="1" w:lastColumn="0" w:noHBand="0" w:noVBand="1"/>
      </w:tblPr>
      <w:tblGrid>
        <w:gridCol w:w="9016"/>
      </w:tblGrid>
      <w:tr w:rsidR="00751399" w:rsidRPr="001D5E6F" w:rsidTr="00304B5B">
        <w:tc>
          <w:tcPr>
            <w:tcW w:w="9016" w:type="dxa"/>
          </w:tcPr>
          <w:p w:rsidR="00751399" w:rsidRPr="001D5E6F" w:rsidRDefault="00751399" w:rsidP="00892630">
            <w:pPr>
              <w:tabs>
                <w:tab w:val="left" w:pos="1005"/>
              </w:tabs>
              <w:spacing w:line="276" w:lineRule="auto"/>
              <w:rPr>
                <w:rFonts w:ascii="Bright" w:hAnsi="Bright" w:cs="Arial"/>
                <w:b/>
                <w:color w:val="000000" w:themeColor="text1"/>
                <w:sz w:val="24"/>
              </w:rPr>
            </w:pPr>
            <w:r w:rsidRPr="001D5E6F">
              <w:rPr>
                <w:rFonts w:ascii="Bright" w:hAnsi="Bright" w:cs="Arial"/>
                <w:b/>
                <w:color w:val="000000" w:themeColor="text1"/>
                <w:sz w:val="24"/>
              </w:rPr>
              <w:t>Activity 2</w:t>
            </w:r>
          </w:p>
          <w:p w:rsidR="00892630" w:rsidRPr="001D5E6F" w:rsidRDefault="00892630" w:rsidP="00892630">
            <w:pPr>
              <w:tabs>
                <w:tab w:val="left" w:pos="1005"/>
              </w:tabs>
              <w:spacing w:line="276" w:lineRule="auto"/>
              <w:rPr>
                <w:rFonts w:ascii="Bright" w:hAnsi="Bright" w:cs="Arial"/>
                <w:b/>
                <w:color w:val="000000" w:themeColor="text1"/>
                <w:sz w:val="24"/>
                <w:u w:val="single"/>
              </w:rPr>
            </w:pPr>
          </w:p>
          <w:p w:rsidR="00751399" w:rsidRPr="001D5E6F" w:rsidRDefault="00751399"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Read through the first three chapters of this booklet again.  Your task is to make up a quiz with ten questions and answers that you can test your partner on.</w:t>
            </w:r>
          </w:p>
        </w:tc>
      </w:tr>
    </w:tbl>
    <w:p w:rsidR="00757AC2" w:rsidRPr="001D5E6F" w:rsidRDefault="00757AC2" w:rsidP="00892630">
      <w:pPr>
        <w:jc w:val="center"/>
        <w:rPr>
          <w:rFonts w:ascii="Bright" w:hAnsi="Bright" w:cs="Arial"/>
          <w:b/>
          <w:color w:val="000000" w:themeColor="text1"/>
          <w:sz w:val="48"/>
        </w:rPr>
      </w:pPr>
      <w:r w:rsidRPr="001D5E6F">
        <w:rPr>
          <w:rFonts w:ascii="Bright" w:hAnsi="Bright" w:cs="Arial"/>
          <w:b/>
          <w:color w:val="000000" w:themeColor="text1"/>
          <w:sz w:val="48"/>
        </w:rPr>
        <w:lastRenderedPageBreak/>
        <w:t>Chapter 4: John the Baptist</w:t>
      </w:r>
    </w:p>
    <w:p w:rsidR="00EA32D6" w:rsidRPr="001D5E6F" w:rsidRDefault="00EA32D6" w:rsidP="00892630">
      <w:pPr>
        <w:tabs>
          <w:tab w:val="left" w:pos="1005"/>
        </w:tabs>
        <w:rPr>
          <w:rFonts w:ascii="Bright" w:hAnsi="Bright" w:cs="Arial"/>
          <w:b/>
          <w:color w:val="000000" w:themeColor="text1"/>
          <w:sz w:val="24"/>
        </w:rPr>
      </w:pPr>
      <w:r w:rsidRPr="001D5E6F">
        <w:rPr>
          <w:rFonts w:ascii="Bright" w:hAnsi="Bright" w:cs="Arial"/>
          <w:b/>
          <w:color w:val="000000" w:themeColor="text1"/>
          <w:sz w:val="24"/>
        </w:rPr>
        <w:t>Aim:</w:t>
      </w:r>
    </w:p>
    <w:p w:rsidR="00AC0CA9" w:rsidRPr="001D5E6F" w:rsidRDefault="00EA32D6" w:rsidP="00892630">
      <w:pPr>
        <w:tabs>
          <w:tab w:val="left" w:pos="1005"/>
        </w:tabs>
        <w:rPr>
          <w:rFonts w:ascii="Bright" w:hAnsi="Bright" w:cs="Arial"/>
          <w:color w:val="000000" w:themeColor="text1"/>
          <w:sz w:val="24"/>
        </w:rPr>
      </w:pPr>
      <w:r w:rsidRPr="001D5E6F">
        <w:rPr>
          <w:rFonts w:ascii="Bright" w:hAnsi="Bright" w:cs="Arial"/>
          <w:color w:val="000000" w:themeColor="text1"/>
          <w:sz w:val="24"/>
        </w:rPr>
        <w:t>Assess the importance of John the Baptist, in preparing the way for Jesus.</w:t>
      </w:r>
    </w:p>
    <w:p w:rsidR="00E830C5" w:rsidRPr="001D5E6F" w:rsidRDefault="00E830C5" w:rsidP="00892630">
      <w:pPr>
        <w:tabs>
          <w:tab w:val="left" w:pos="1005"/>
        </w:tabs>
        <w:rPr>
          <w:rFonts w:ascii="Bright" w:hAnsi="Bright" w:cs="Arial"/>
          <w:b/>
          <w:color w:val="000000" w:themeColor="text1"/>
          <w:sz w:val="24"/>
        </w:rPr>
      </w:pPr>
      <w:r w:rsidRPr="001D5E6F">
        <w:rPr>
          <w:rFonts w:ascii="Bright" w:hAnsi="Bright" w:cs="Arial"/>
          <w:noProof/>
          <w:color w:val="0000FF"/>
          <w:sz w:val="28"/>
          <w:szCs w:val="27"/>
          <w:lang w:eastAsia="en-GB"/>
        </w:rPr>
        <w:drawing>
          <wp:anchor distT="0" distB="0" distL="114300" distR="114300" simplePos="0" relativeHeight="251675648" behindDoc="0" locked="0" layoutInCell="1" allowOverlap="1">
            <wp:simplePos x="0" y="0"/>
            <wp:positionH relativeFrom="margin">
              <wp:align>center</wp:align>
            </wp:positionH>
            <wp:positionV relativeFrom="paragraph">
              <wp:posOffset>172085</wp:posOffset>
            </wp:positionV>
            <wp:extent cx="5267325" cy="2633663"/>
            <wp:effectExtent l="0" t="0" r="0" b="0"/>
            <wp:wrapSquare wrapText="bothSides"/>
            <wp:docPr id="5" name="Picture 5" descr="Image result for john the baptis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hn the baptist">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263366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830C5" w:rsidRPr="001D5E6F" w:rsidRDefault="00E830C5" w:rsidP="00892630">
      <w:pPr>
        <w:tabs>
          <w:tab w:val="left" w:pos="1005"/>
        </w:tabs>
        <w:rPr>
          <w:rFonts w:ascii="Bright" w:hAnsi="Bright" w:cs="Arial"/>
          <w:b/>
          <w:color w:val="000000" w:themeColor="text1"/>
          <w:sz w:val="24"/>
        </w:rPr>
      </w:pPr>
    </w:p>
    <w:p w:rsidR="00E830C5" w:rsidRPr="001D5E6F" w:rsidRDefault="00E830C5" w:rsidP="00892630">
      <w:pPr>
        <w:tabs>
          <w:tab w:val="left" w:pos="1005"/>
        </w:tabs>
        <w:rPr>
          <w:rFonts w:ascii="Bright" w:hAnsi="Bright" w:cs="Arial"/>
          <w:color w:val="000000" w:themeColor="text1"/>
          <w:sz w:val="24"/>
        </w:rPr>
      </w:pPr>
      <w:r w:rsidRPr="001D5E6F">
        <w:rPr>
          <w:rFonts w:ascii="Bright" w:hAnsi="Bright" w:cs="Arial"/>
          <w:color w:val="000000" w:themeColor="text1"/>
          <w:sz w:val="24"/>
        </w:rPr>
        <w:t xml:space="preserve">John the Baptist is a key figure in the Biblical stories of Jesus Christ. According to the Gospels, John's role was to announce the coming of Jesus. In John 1:23 he tells interrogators, </w:t>
      </w:r>
      <w:r w:rsidRPr="001D5E6F">
        <w:rPr>
          <w:rFonts w:ascii="Bright" w:hAnsi="Bright" w:cs="Arial"/>
          <w:i/>
          <w:color w:val="000000" w:themeColor="text1"/>
          <w:sz w:val="24"/>
        </w:rPr>
        <w:t xml:space="preserve">"I am the voice of one crying out in the wilderness, 'Prepare the way for The Lord make straight paths for Him Make straight the way of the Lord ... </w:t>
      </w:r>
      <w:proofErr w:type="gramStart"/>
      <w:r w:rsidRPr="001D5E6F">
        <w:rPr>
          <w:rFonts w:ascii="Bright" w:hAnsi="Bright" w:cs="Arial"/>
          <w:color w:val="000000" w:themeColor="text1"/>
          <w:sz w:val="24"/>
        </w:rPr>
        <w:t>“ (</w:t>
      </w:r>
      <w:proofErr w:type="gramEnd"/>
      <w:r w:rsidRPr="001D5E6F">
        <w:rPr>
          <w:rFonts w:ascii="Bright" w:hAnsi="Bright" w:cs="Arial"/>
          <w:color w:val="000000" w:themeColor="text1"/>
          <w:sz w:val="24"/>
        </w:rPr>
        <w:t>Matthew 3:1-3)</w:t>
      </w:r>
    </w:p>
    <w:p w:rsidR="00E830C5" w:rsidRPr="001D5E6F" w:rsidRDefault="00E830C5" w:rsidP="00892630">
      <w:pPr>
        <w:tabs>
          <w:tab w:val="left" w:pos="1005"/>
        </w:tabs>
        <w:rPr>
          <w:rFonts w:ascii="Bright" w:hAnsi="Bright" w:cs="Arial"/>
          <w:color w:val="000000" w:themeColor="text1"/>
          <w:sz w:val="24"/>
        </w:rPr>
      </w:pPr>
      <w:r w:rsidRPr="001D5E6F">
        <w:rPr>
          <w:rFonts w:ascii="Bright" w:hAnsi="Bright" w:cs="Arial"/>
          <w:color w:val="000000" w:themeColor="text1"/>
          <w:sz w:val="24"/>
        </w:rPr>
        <w:t>John the Baptist is one of the best-known people of the Bible, and for good reason - he played a unique role in what, and who, was to come. He was considered very highly by Jesus Christ, who said about him, "Among those born of women there has not risen anyone greater than John the Baptist." (Matthew 11:11). One certainly couldn't get a more rock-solid personal reference than that.</w:t>
      </w:r>
      <w:bookmarkStart w:id="0" w:name="_GoBack"/>
      <w:bookmarkEnd w:id="0"/>
    </w:p>
    <w:tbl>
      <w:tblPr>
        <w:tblStyle w:val="TableGrid"/>
        <w:tblW w:w="0" w:type="auto"/>
        <w:tblLook w:val="04A0" w:firstRow="1" w:lastRow="0" w:firstColumn="1" w:lastColumn="0" w:noHBand="0" w:noVBand="1"/>
      </w:tblPr>
      <w:tblGrid>
        <w:gridCol w:w="9016"/>
      </w:tblGrid>
      <w:tr w:rsidR="00352CA9" w:rsidRPr="001D5E6F" w:rsidTr="00352CA9">
        <w:tc>
          <w:tcPr>
            <w:tcW w:w="9016" w:type="dxa"/>
          </w:tcPr>
          <w:p w:rsidR="00352CA9" w:rsidRPr="001D5E6F" w:rsidRDefault="00352CA9" w:rsidP="00892630">
            <w:pPr>
              <w:tabs>
                <w:tab w:val="left" w:pos="1005"/>
              </w:tabs>
              <w:spacing w:line="276" w:lineRule="auto"/>
              <w:rPr>
                <w:rFonts w:ascii="Bright" w:hAnsi="Bright" w:cs="Arial"/>
                <w:b/>
                <w:color w:val="000000" w:themeColor="text1"/>
                <w:sz w:val="24"/>
              </w:rPr>
            </w:pPr>
            <w:r w:rsidRPr="001D5E6F">
              <w:rPr>
                <w:rFonts w:ascii="Bright" w:hAnsi="Bright" w:cs="Arial"/>
                <w:b/>
                <w:color w:val="000000" w:themeColor="text1"/>
                <w:sz w:val="24"/>
              </w:rPr>
              <w:t>Activity 1</w:t>
            </w:r>
          </w:p>
          <w:p w:rsidR="00352CA9" w:rsidRPr="001D5E6F" w:rsidRDefault="00352CA9" w:rsidP="00892630">
            <w:pPr>
              <w:tabs>
                <w:tab w:val="left" w:pos="1005"/>
              </w:tabs>
              <w:spacing w:line="276" w:lineRule="auto"/>
              <w:rPr>
                <w:rFonts w:ascii="Bright" w:hAnsi="Bright" w:cs="Arial"/>
                <w:b/>
                <w:color w:val="000000" w:themeColor="text1"/>
                <w:sz w:val="24"/>
              </w:rPr>
            </w:pPr>
          </w:p>
          <w:p w:rsidR="00352CA9" w:rsidRPr="001D5E6F" w:rsidRDefault="00352CA9"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Who made the now-infamous request for "</w:t>
            </w:r>
            <w:r w:rsidRPr="001D5E6F">
              <w:rPr>
                <w:rFonts w:ascii="Bright" w:hAnsi="Bright" w:cs="Arial"/>
                <w:i/>
                <w:color w:val="000000" w:themeColor="text1"/>
                <w:sz w:val="24"/>
              </w:rPr>
              <w:t>the head of John the Baptist on a platter</w:t>
            </w:r>
            <w:r w:rsidR="001E489E">
              <w:rPr>
                <w:rFonts w:ascii="Bright" w:hAnsi="Bright" w:cs="Arial"/>
                <w:color w:val="000000" w:themeColor="text1"/>
                <w:sz w:val="24"/>
              </w:rPr>
              <w:t>"?    Matthew 14</w:t>
            </w:r>
            <w:r w:rsidRPr="001D5E6F">
              <w:rPr>
                <w:rFonts w:ascii="Bright" w:hAnsi="Bright" w:cs="Arial"/>
                <w:color w:val="000000" w:themeColor="text1"/>
                <w:sz w:val="24"/>
              </w:rPr>
              <w:t xml:space="preserve">       </w:t>
            </w:r>
          </w:p>
          <w:p w:rsidR="00352CA9" w:rsidRPr="001D5E6F" w:rsidRDefault="00352CA9" w:rsidP="00892630">
            <w:pPr>
              <w:tabs>
                <w:tab w:val="left" w:pos="1005"/>
              </w:tabs>
              <w:spacing w:line="276" w:lineRule="auto"/>
              <w:rPr>
                <w:rFonts w:ascii="Bright" w:hAnsi="Bright" w:cs="Arial"/>
                <w:color w:val="000000" w:themeColor="text1"/>
                <w:sz w:val="24"/>
              </w:rPr>
            </w:pPr>
          </w:p>
          <w:p w:rsidR="00352CA9" w:rsidRPr="001D5E6F" w:rsidRDefault="00352CA9" w:rsidP="00892630">
            <w:pPr>
              <w:tabs>
                <w:tab w:val="left" w:pos="1005"/>
              </w:tabs>
              <w:spacing w:line="276" w:lineRule="auto"/>
              <w:rPr>
                <w:rFonts w:ascii="Bright" w:hAnsi="Bright" w:cs="Arial"/>
                <w:b/>
                <w:color w:val="000000" w:themeColor="text1"/>
                <w:sz w:val="24"/>
              </w:rPr>
            </w:pPr>
            <w:r w:rsidRPr="001D5E6F">
              <w:rPr>
                <w:rFonts w:ascii="Bright" w:hAnsi="Bright" w:cs="Arial"/>
                <w:b/>
                <w:color w:val="000000" w:themeColor="text1"/>
                <w:sz w:val="24"/>
              </w:rPr>
              <w:t>Activity 2</w:t>
            </w:r>
          </w:p>
          <w:p w:rsidR="00352CA9" w:rsidRPr="001D5E6F" w:rsidRDefault="00352CA9" w:rsidP="00892630">
            <w:pPr>
              <w:tabs>
                <w:tab w:val="left" w:pos="1005"/>
              </w:tabs>
              <w:spacing w:line="276" w:lineRule="auto"/>
              <w:rPr>
                <w:rFonts w:ascii="Bright" w:hAnsi="Bright" w:cs="Arial"/>
                <w:b/>
                <w:color w:val="000000" w:themeColor="text1"/>
                <w:sz w:val="24"/>
              </w:rPr>
            </w:pPr>
          </w:p>
          <w:p w:rsidR="00352CA9" w:rsidRPr="001D5E6F" w:rsidRDefault="00352CA9"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In your jotters draw a mind map or a spider diagram using the information about John the Baptist on the following page.   Make your work as colourful as possible.</w:t>
            </w:r>
          </w:p>
          <w:p w:rsidR="00352CA9" w:rsidRPr="001D5E6F" w:rsidRDefault="00352CA9" w:rsidP="00892630">
            <w:pPr>
              <w:tabs>
                <w:tab w:val="left" w:pos="1005"/>
              </w:tabs>
              <w:spacing w:line="276" w:lineRule="auto"/>
              <w:rPr>
                <w:rFonts w:ascii="Bright" w:hAnsi="Bright" w:cs="Arial"/>
                <w:color w:val="000000" w:themeColor="text1"/>
                <w:sz w:val="24"/>
              </w:rPr>
            </w:pPr>
          </w:p>
        </w:tc>
      </w:tr>
    </w:tbl>
    <w:p w:rsidR="00352CA9" w:rsidRPr="001D5E6F" w:rsidRDefault="00E830C5" w:rsidP="00892630">
      <w:pPr>
        <w:tabs>
          <w:tab w:val="left" w:pos="1005"/>
        </w:tabs>
        <w:rPr>
          <w:rFonts w:ascii="Bright" w:hAnsi="Bright" w:cs="Arial"/>
          <w:color w:val="000000" w:themeColor="text1"/>
          <w:sz w:val="24"/>
        </w:rPr>
      </w:pPr>
      <w:r w:rsidRPr="001D5E6F">
        <w:rPr>
          <w:rFonts w:ascii="Bright" w:hAnsi="Bright" w:cs="Arial"/>
          <w:noProof/>
          <w:color w:val="000000" w:themeColor="text1"/>
          <w:sz w:val="24"/>
          <w:lang w:eastAsia="en-GB"/>
        </w:rPr>
        <w:lastRenderedPageBreak/>
        <mc:AlternateContent>
          <mc:Choice Requires="wps">
            <w:drawing>
              <wp:anchor distT="0" distB="0" distL="114300" distR="114300" simplePos="0" relativeHeight="251677696" behindDoc="1" locked="0" layoutInCell="1" allowOverlap="1" wp14:anchorId="542B5988" wp14:editId="1E16AB4C">
                <wp:simplePos x="0" y="0"/>
                <wp:positionH relativeFrom="margin">
                  <wp:align>right</wp:align>
                </wp:positionH>
                <wp:positionV relativeFrom="paragraph">
                  <wp:posOffset>0</wp:posOffset>
                </wp:positionV>
                <wp:extent cx="5705475" cy="8839200"/>
                <wp:effectExtent l="0" t="0" r="28575" b="19050"/>
                <wp:wrapTight wrapText="bothSides">
                  <wp:wrapPolygon edited="0">
                    <wp:start x="2885" y="0"/>
                    <wp:lineTo x="2380" y="47"/>
                    <wp:lineTo x="793" y="605"/>
                    <wp:lineTo x="505" y="1024"/>
                    <wp:lineTo x="72" y="1490"/>
                    <wp:lineTo x="0" y="1909"/>
                    <wp:lineTo x="0" y="19738"/>
                    <wp:lineTo x="72" y="20110"/>
                    <wp:lineTo x="721" y="20855"/>
                    <wp:lineTo x="793" y="20995"/>
                    <wp:lineTo x="2380" y="21600"/>
                    <wp:lineTo x="2741" y="21600"/>
                    <wp:lineTo x="18895" y="21600"/>
                    <wp:lineTo x="19256" y="21600"/>
                    <wp:lineTo x="20843" y="20995"/>
                    <wp:lineTo x="20915" y="20855"/>
                    <wp:lineTo x="21564" y="20110"/>
                    <wp:lineTo x="21636" y="19784"/>
                    <wp:lineTo x="21636" y="1816"/>
                    <wp:lineTo x="21564" y="1490"/>
                    <wp:lineTo x="21131" y="1024"/>
                    <wp:lineTo x="20915" y="605"/>
                    <wp:lineTo x="19328" y="47"/>
                    <wp:lineTo x="18751" y="0"/>
                    <wp:lineTo x="2885" y="0"/>
                  </wp:wrapPolygon>
                </wp:wrapTight>
                <wp:docPr id="15" name="Rounded Rectangle 15"/>
                <wp:cNvGraphicFramePr/>
                <a:graphic xmlns:a="http://schemas.openxmlformats.org/drawingml/2006/main">
                  <a:graphicData uri="http://schemas.microsoft.com/office/word/2010/wordprocessingShape">
                    <wps:wsp>
                      <wps:cNvSpPr/>
                      <wps:spPr>
                        <a:xfrm>
                          <a:off x="0" y="0"/>
                          <a:ext cx="5705475" cy="88392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336A" w:rsidRDefault="00F3336A" w:rsidP="00352CA9">
                            <w:pPr>
                              <w:tabs>
                                <w:tab w:val="left" w:pos="1005"/>
                              </w:tabs>
                              <w:jc w:val="center"/>
                              <w:rPr>
                                <w:rFonts w:ascii="Arial" w:hAnsi="Arial" w:cs="Arial"/>
                                <w:b/>
                                <w:color w:val="000000" w:themeColor="text1"/>
                              </w:rPr>
                            </w:pPr>
                            <w:r>
                              <w:rPr>
                                <w:rFonts w:ascii="Arial" w:hAnsi="Arial" w:cs="Arial"/>
                                <w:b/>
                                <w:color w:val="000000" w:themeColor="text1"/>
                              </w:rPr>
                              <w:t>Facts about John the Baptist</w:t>
                            </w:r>
                          </w:p>
                          <w:p w:rsidR="00F3336A" w:rsidRPr="00352CA9" w:rsidRDefault="00F3336A" w:rsidP="00352CA9">
                            <w:pPr>
                              <w:tabs>
                                <w:tab w:val="left" w:pos="1005"/>
                              </w:tabs>
                              <w:jc w:val="center"/>
                              <w:rPr>
                                <w:rFonts w:ascii="Arial" w:hAnsi="Arial" w:cs="Arial"/>
                                <w:b/>
                                <w:color w:val="000000" w:themeColor="text1"/>
                              </w:rPr>
                            </w:pPr>
                            <w:r>
                              <w:rPr>
                                <w:rFonts w:ascii="Arial" w:hAnsi="Arial" w:cs="Arial"/>
                                <w:noProof/>
                                <w:color w:val="0000FF"/>
                                <w:sz w:val="27"/>
                                <w:szCs w:val="27"/>
                                <w:lang w:eastAsia="en-GB"/>
                              </w:rPr>
                              <w:drawing>
                                <wp:inline distT="0" distB="0" distL="0" distR="0">
                                  <wp:extent cx="1562100" cy="1562100"/>
                                  <wp:effectExtent l="0" t="0" r="0" b="0"/>
                                  <wp:docPr id="16" name="Picture 16" descr="Image result for john the baptis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john the baptis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F3336A"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John the Baptist was born 6 months b</w:t>
                            </w:r>
                            <w:r>
                              <w:rPr>
                                <w:rFonts w:ascii="Arial" w:hAnsi="Arial" w:cs="Arial"/>
                                <w:color w:val="000000" w:themeColor="text1"/>
                              </w:rPr>
                              <w:t>efore Jesus Christ (Luke 1:36).</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He died about 6 months before Jesus Christ (Matthew 14:10-12).</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The angel Gabriel separately announced the coming births of Jesus Christ and John the Baptist.</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John lived in the mountainous area of Judah, between Jerusalem and the Dead Sea (Matthew 3:1). "John's clothes were made of camel's hair, and he had a leather belt around his waist. His food was locusts and wild honey." (Matthew 3:4).</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John had a popular ministry. "People went out to him from Jerusalem and all Judea, and the whole region of The Jordan, confessing their sins; they were baptized by him in the Jordan River (Matthew 3:5-6).</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John the Baptist humbly baptized Jesus Christ. "Then Jesus came from Galilee to the Jordan to be baptized by John. But John tried to deter Him, saying, "I need to be baptized by You, and do You come to me? Jesus replied, "Let it be so now; it is proper for us to do this to fulfil all righteousness." (Matthew 3:13-15)</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John's ministry became so popular that some wondered if he was the messiah. He answered, "I am not the Christ, but I am sent ahead of Him." (John 3:28). With the ministry of Jesus Christ then begun, John recognized that his own mission was nearing its end: "He must become greater; I must become less." (John 3:30)</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 xml:space="preserve">John's ministry, and life, came to an end when he admonished Herod for his sinful behaviour (Luke 3:19-20). He was imprisoned at </w:t>
                            </w:r>
                            <w:proofErr w:type="spellStart"/>
                            <w:r w:rsidRPr="00E830C5">
                              <w:rPr>
                                <w:rFonts w:ascii="Arial" w:hAnsi="Arial" w:cs="Arial"/>
                                <w:color w:val="000000" w:themeColor="text1"/>
                              </w:rPr>
                              <w:t>Machaerus</w:t>
                            </w:r>
                            <w:proofErr w:type="spellEnd"/>
                            <w:r w:rsidRPr="00E830C5">
                              <w:rPr>
                                <w:rFonts w:ascii="Arial" w:hAnsi="Arial" w:cs="Arial"/>
                                <w:color w:val="000000" w:themeColor="text1"/>
                              </w:rPr>
                              <w:t>, a fortress about 9 miles (15 kilometres) east of the Dead Sea. There, he was beheaded.</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After he was killed, John's disciples came and buried his body, and then went and told Jesus all that had happened (Matthew 14:12). Jesus responded to the news of John's death by saying, "John was a lamp that burned and gave light, and you chose for a time to enjoy his light." (John 5:35)</w:t>
                            </w:r>
                          </w:p>
                          <w:p w:rsidR="00F3336A" w:rsidRDefault="00F3336A" w:rsidP="00352C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B5988" id="Rounded Rectangle 15" o:spid="_x0000_s1028" style="position:absolute;margin-left:398.05pt;margin-top:0;width:449.25pt;height:696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" filled="f" strokecolor="black [3213]" strokeweight="2pt">
                <v:textbox>
                  <w:txbxContent>
                    <w:p w:rsidR="00F3336A" w:rsidRDefault="00F3336A" w:rsidP="00352CA9">
                      <w:pPr>
                        <w:tabs>
                          <w:tab w:val="left" w:pos="1005"/>
                        </w:tabs>
                        <w:jc w:val="center"/>
                        <w:rPr>
                          <w:rFonts w:ascii="Arial" w:hAnsi="Arial" w:cs="Arial"/>
                          <w:b/>
                          <w:color w:val="000000" w:themeColor="text1"/>
                        </w:rPr>
                      </w:pPr>
                      <w:r>
                        <w:rPr>
                          <w:rFonts w:ascii="Arial" w:hAnsi="Arial" w:cs="Arial"/>
                          <w:b/>
                          <w:color w:val="000000" w:themeColor="text1"/>
                        </w:rPr>
                        <w:t>Facts about John the Baptist</w:t>
                      </w:r>
                    </w:p>
                    <w:p w:rsidR="00F3336A" w:rsidRPr="00352CA9" w:rsidRDefault="00F3336A" w:rsidP="00352CA9">
                      <w:pPr>
                        <w:tabs>
                          <w:tab w:val="left" w:pos="1005"/>
                        </w:tabs>
                        <w:jc w:val="center"/>
                        <w:rPr>
                          <w:rFonts w:ascii="Arial" w:hAnsi="Arial" w:cs="Arial"/>
                          <w:b/>
                          <w:color w:val="000000" w:themeColor="text1"/>
                        </w:rPr>
                      </w:pPr>
                      <w:r>
                        <w:rPr>
                          <w:rFonts w:ascii="Arial" w:hAnsi="Arial" w:cs="Arial"/>
                          <w:noProof/>
                          <w:color w:val="0000FF"/>
                          <w:sz w:val="27"/>
                          <w:szCs w:val="27"/>
                          <w:lang w:eastAsia="en-GB"/>
                        </w:rPr>
                        <w:drawing>
                          <wp:inline distT="0" distB="0" distL="0" distR="0">
                            <wp:extent cx="1562100" cy="1562100"/>
                            <wp:effectExtent l="0" t="0" r="0" b="0"/>
                            <wp:docPr id="16" name="Picture 16" descr="Image result for john the baptist">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john the baptist">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F3336A"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John the Baptist was born 6 months b</w:t>
                      </w:r>
                      <w:r>
                        <w:rPr>
                          <w:rFonts w:ascii="Arial" w:hAnsi="Arial" w:cs="Arial"/>
                          <w:color w:val="000000" w:themeColor="text1"/>
                        </w:rPr>
                        <w:t>efore Jesus Christ (Luke 1:36).</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He died about 6 months before Jesus Christ (Matthew 14:10-12).</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The angel Gabriel separately announced the coming births of Jesus Christ and John the Baptist.</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John lived in the mountainous area of Judah, between Jerusalem and the Dead Sea (Matthew 3:1). "John's clothes were made of camel's hair, and he had a leather belt around his waist. His food was locusts and wild honey." (Matthew 3:4).</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John had a popular ministry. "People went out to him from Jerusalem and all Judea, and the whole region of The Jordan, confessing their sins; they were baptized by him in the Jordan River (Matthew 3:5-6).</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John the Baptist humbly baptized Jesus Christ. "Then Jesus came from Galilee to the Jordan to be baptized by John. But John tried to deter Him, saying, "I need to be baptized by You, and do You come to me? Jesus replied, "Let it be so now; it is proper for us to do this to fulfil all righteousness." (Matthew 3:13-15)</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John's ministry became so popular that some wondered if he was the messiah. He answered, "I am not the Christ, but I am sent ahead of Him." (John 3:28). With the ministry of Jesus Christ then begun, John recognized that his own mission was nearing its end: "He must become greater; I must become less." (John 3:30)</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 xml:space="preserve">John's ministry, and life, came to an end when he admonished Herod for his sinful behaviour (Luke 3:19-20). He was imprisoned at </w:t>
                      </w:r>
                      <w:proofErr w:type="spellStart"/>
                      <w:r w:rsidRPr="00E830C5">
                        <w:rPr>
                          <w:rFonts w:ascii="Arial" w:hAnsi="Arial" w:cs="Arial"/>
                          <w:color w:val="000000" w:themeColor="text1"/>
                        </w:rPr>
                        <w:t>Machaerus</w:t>
                      </w:r>
                      <w:proofErr w:type="spellEnd"/>
                      <w:r w:rsidRPr="00E830C5">
                        <w:rPr>
                          <w:rFonts w:ascii="Arial" w:hAnsi="Arial" w:cs="Arial"/>
                          <w:color w:val="000000" w:themeColor="text1"/>
                        </w:rPr>
                        <w:t>, a fortress about 9 miles (15 kilometres) east of the Dead Sea. There, he was beheaded.</w:t>
                      </w:r>
                    </w:p>
                    <w:p w:rsidR="00F3336A" w:rsidRPr="00E830C5" w:rsidRDefault="00F3336A" w:rsidP="00352CA9">
                      <w:pPr>
                        <w:tabs>
                          <w:tab w:val="left" w:pos="1005"/>
                        </w:tabs>
                        <w:jc w:val="center"/>
                        <w:rPr>
                          <w:rFonts w:ascii="Arial" w:hAnsi="Arial" w:cs="Arial"/>
                          <w:color w:val="000000" w:themeColor="text1"/>
                        </w:rPr>
                      </w:pPr>
                      <w:r w:rsidRPr="00E830C5">
                        <w:rPr>
                          <w:rFonts w:ascii="Arial" w:hAnsi="Arial" w:cs="Arial"/>
                          <w:color w:val="000000" w:themeColor="text1"/>
                        </w:rPr>
                        <w:t>After he was killed, John's disciples came and buried his body, and then went and told Jesus all that had happened (Matthew 14:12). Jesus responded to the news of John's death by saying, "John was a lamp that burned and gave light, and you chose for a time to enjoy his light." (John 5:35)</w:t>
                      </w:r>
                    </w:p>
                    <w:p w:rsidR="00F3336A" w:rsidRDefault="00F3336A" w:rsidP="00352CA9">
                      <w:pPr>
                        <w:jc w:val="center"/>
                      </w:pPr>
                    </w:p>
                  </w:txbxContent>
                </v:textbox>
                <w10:wrap type="tight" anchorx="margin"/>
              </v:roundrect>
            </w:pict>
          </mc:Fallback>
        </mc:AlternateContent>
      </w:r>
    </w:p>
    <w:tbl>
      <w:tblPr>
        <w:tblStyle w:val="TableGrid"/>
        <w:tblW w:w="0" w:type="auto"/>
        <w:tblLook w:val="04A0" w:firstRow="1" w:lastRow="0" w:firstColumn="1" w:lastColumn="0" w:noHBand="0" w:noVBand="1"/>
      </w:tblPr>
      <w:tblGrid>
        <w:gridCol w:w="9016"/>
      </w:tblGrid>
      <w:tr w:rsidR="00352CA9" w:rsidRPr="001D5E6F" w:rsidTr="00352CA9">
        <w:tc>
          <w:tcPr>
            <w:tcW w:w="9016" w:type="dxa"/>
          </w:tcPr>
          <w:p w:rsidR="00352CA9" w:rsidRPr="001D5E6F" w:rsidRDefault="00352CA9" w:rsidP="00892630">
            <w:pPr>
              <w:tabs>
                <w:tab w:val="left" w:pos="1005"/>
              </w:tabs>
              <w:spacing w:line="276" w:lineRule="auto"/>
              <w:rPr>
                <w:rFonts w:ascii="Bright" w:hAnsi="Bright" w:cs="Arial"/>
                <w:color w:val="000000" w:themeColor="text1"/>
                <w:sz w:val="24"/>
              </w:rPr>
            </w:pPr>
          </w:p>
          <w:p w:rsidR="00352CA9" w:rsidRPr="001D5E6F" w:rsidRDefault="00352CA9" w:rsidP="00892630">
            <w:pPr>
              <w:tabs>
                <w:tab w:val="left" w:pos="1005"/>
              </w:tabs>
              <w:spacing w:line="276" w:lineRule="auto"/>
              <w:rPr>
                <w:rFonts w:ascii="Bright" w:hAnsi="Bright" w:cs="Arial"/>
                <w:b/>
                <w:color w:val="000000" w:themeColor="text1"/>
                <w:sz w:val="24"/>
              </w:rPr>
            </w:pPr>
            <w:r w:rsidRPr="001D5E6F">
              <w:rPr>
                <w:rFonts w:ascii="Bright" w:hAnsi="Bright" w:cs="Arial"/>
                <w:b/>
                <w:color w:val="000000" w:themeColor="text1"/>
                <w:sz w:val="24"/>
              </w:rPr>
              <w:t>Activity 3</w:t>
            </w:r>
          </w:p>
          <w:p w:rsidR="00352CA9" w:rsidRPr="001D5E6F" w:rsidRDefault="00352CA9" w:rsidP="00892630">
            <w:pPr>
              <w:tabs>
                <w:tab w:val="left" w:pos="1005"/>
              </w:tabs>
              <w:spacing w:line="276" w:lineRule="auto"/>
              <w:rPr>
                <w:rFonts w:ascii="Bright" w:hAnsi="Bright" w:cs="Arial"/>
                <w:b/>
                <w:color w:val="000000" w:themeColor="text1"/>
                <w:sz w:val="24"/>
              </w:rPr>
            </w:pPr>
          </w:p>
          <w:p w:rsidR="00352CA9" w:rsidRPr="001D5E6F" w:rsidRDefault="00352CA9"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Read Matthew 3:1-17</w:t>
            </w:r>
          </w:p>
          <w:p w:rsidR="00352CA9" w:rsidRPr="001D5E6F" w:rsidRDefault="00352CA9" w:rsidP="00892630">
            <w:pPr>
              <w:tabs>
                <w:tab w:val="left" w:pos="1005"/>
              </w:tabs>
              <w:spacing w:line="276" w:lineRule="auto"/>
              <w:rPr>
                <w:rFonts w:ascii="Bright" w:hAnsi="Bright" w:cs="Arial"/>
                <w:color w:val="000000" w:themeColor="text1"/>
                <w:sz w:val="24"/>
              </w:rPr>
            </w:pPr>
          </w:p>
          <w:p w:rsidR="00352CA9" w:rsidRPr="001D5E6F" w:rsidRDefault="00352CA9"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The following sentences are not in the correct order.  Copy them out into your jotter, putting them in the correct order.</w:t>
            </w:r>
          </w:p>
          <w:p w:rsidR="00352CA9" w:rsidRPr="001D5E6F" w:rsidRDefault="00352CA9" w:rsidP="00892630">
            <w:pPr>
              <w:tabs>
                <w:tab w:val="left" w:pos="1005"/>
              </w:tabs>
              <w:spacing w:line="276" w:lineRule="auto"/>
              <w:rPr>
                <w:rFonts w:ascii="Bright" w:hAnsi="Bright" w:cs="Arial"/>
                <w:color w:val="000000" w:themeColor="text1"/>
                <w:sz w:val="24"/>
              </w:rPr>
            </w:pPr>
          </w:p>
          <w:p w:rsidR="00352CA9" w:rsidRPr="001D5E6F" w:rsidRDefault="00352CA9" w:rsidP="00892630">
            <w:pPr>
              <w:pStyle w:val="ListParagraph"/>
              <w:numPr>
                <w:ilvl w:val="0"/>
                <w:numId w:val="14"/>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John baptized Jesus and the heavens opened and the spirit of God came down like a dove and alighted on Jesus.</w:t>
            </w:r>
          </w:p>
          <w:p w:rsidR="005C70EE" w:rsidRPr="001D5E6F" w:rsidRDefault="005C70EE" w:rsidP="00892630">
            <w:pPr>
              <w:pStyle w:val="ListParagraph"/>
              <w:tabs>
                <w:tab w:val="left" w:pos="1005"/>
              </w:tabs>
              <w:spacing w:line="276" w:lineRule="auto"/>
              <w:rPr>
                <w:rFonts w:ascii="Bright" w:hAnsi="Bright" w:cs="Arial"/>
                <w:color w:val="000000" w:themeColor="text1"/>
                <w:sz w:val="24"/>
              </w:rPr>
            </w:pPr>
          </w:p>
          <w:p w:rsidR="00352CA9" w:rsidRPr="001D5E6F" w:rsidRDefault="00352CA9" w:rsidP="00892630">
            <w:pPr>
              <w:pStyle w:val="ListParagraph"/>
              <w:numPr>
                <w:ilvl w:val="0"/>
                <w:numId w:val="14"/>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 xml:space="preserve">John the Baptist came to the desert of Judaea and started preaching. </w:t>
            </w:r>
          </w:p>
          <w:p w:rsidR="005C70EE" w:rsidRPr="001D5E6F" w:rsidRDefault="005C70EE" w:rsidP="00892630">
            <w:pPr>
              <w:tabs>
                <w:tab w:val="left" w:pos="1005"/>
              </w:tabs>
              <w:spacing w:line="276" w:lineRule="auto"/>
              <w:rPr>
                <w:rFonts w:ascii="Bright" w:hAnsi="Bright" w:cs="Arial"/>
                <w:color w:val="000000" w:themeColor="text1"/>
                <w:sz w:val="24"/>
              </w:rPr>
            </w:pPr>
          </w:p>
          <w:p w:rsidR="00352CA9" w:rsidRPr="001D5E6F" w:rsidRDefault="00352CA9" w:rsidP="00892630">
            <w:pPr>
              <w:pStyle w:val="ListParagraph"/>
              <w:numPr>
                <w:ilvl w:val="0"/>
                <w:numId w:val="14"/>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But John told the people that he baptized with water, while the one after him would baptize with the Holy Spirit and fire.</w:t>
            </w:r>
          </w:p>
          <w:p w:rsidR="005C70EE" w:rsidRPr="001D5E6F" w:rsidRDefault="005C70EE" w:rsidP="00892630">
            <w:pPr>
              <w:tabs>
                <w:tab w:val="left" w:pos="1005"/>
              </w:tabs>
              <w:spacing w:line="276" w:lineRule="auto"/>
              <w:rPr>
                <w:rFonts w:ascii="Bright" w:hAnsi="Bright" w:cs="Arial"/>
                <w:color w:val="000000" w:themeColor="text1"/>
                <w:sz w:val="24"/>
              </w:rPr>
            </w:pPr>
          </w:p>
          <w:p w:rsidR="00352CA9" w:rsidRPr="001D5E6F" w:rsidRDefault="00352CA9" w:rsidP="00892630">
            <w:pPr>
              <w:pStyle w:val="ListParagraph"/>
              <w:numPr>
                <w:ilvl w:val="0"/>
                <w:numId w:val="14"/>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The people confessed their sins and John baptized them in the river Jordan.</w:t>
            </w:r>
          </w:p>
          <w:p w:rsidR="005C70EE" w:rsidRPr="001D5E6F" w:rsidRDefault="005C70EE" w:rsidP="00892630">
            <w:pPr>
              <w:tabs>
                <w:tab w:val="left" w:pos="1005"/>
              </w:tabs>
              <w:spacing w:line="276" w:lineRule="auto"/>
              <w:rPr>
                <w:rFonts w:ascii="Bright" w:hAnsi="Bright" w:cs="Arial"/>
                <w:color w:val="000000" w:themeColor="text1"/>
                <w:sz w:val="24"/>
              </w:rPr>
            </w:pPr>
          </w:p>
          <w:p w:rsidR="00352CA9" w:rsidRPr="001D5E6F" w:rsidRDefault="00352CA9" w:rsidP="00892630">
            <w:pPr>
              <w:pStyle w:val="ListParagraph"/>
              <w:numPr>
                <w:ilvl w:val="0"/>
                <w:numId w:val="14"/>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A voice from heaven said, “This is my own son, with whom I am well pleased”.</w:t>
            </w:r>
          </w:p>
          <w:p w:rsidR="005C70EE" w:rsidRPr="001D5E6F" w:rsidRDefault="005C70EE" w:rsidP="00892630">
            <w:pPr>
              <w:tabs>
                <w:tab w:val="left" w:pos="1005"/>
              </w:tabs>
              <w:spacing w:line="276" w:lineRule="auto"/>
              <w:rPr>
                <w:rFonts w:ascii="Bright" w:hAnsi="Bright" w:cs="Arial"/>
                <w:color w:val="000000" w:themeColor="text1"/>
                <w:sz w:val="24"/>
              </w:rPr>
            </w:pPr>
          </w:p>
          <w:p w:rsidR="00352CA9" w:rsidRPr="001D5E6F" w:rsidRDefault="00352CA9" w:rsidP="00892630">
            <w:pPr>
              <w:pStyle w:val="ListParagraph"/>
              <w:numPr>
                <w:ilvl w:val="0"/>
                <w:numId w:val="14"/>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John said that it should be Jesus who should be baptizing him.</w:t>
            </w:r>
          </w:p>
          <w:p w:rsidR="005C70EE" w:rsidRPr="001D5E6F" w:rsidRDefault="005C70EE" w:rsidP="00892630">
            <w:pPr>
              <w:tabs>
                <w:tab w:val="left" w:pos="1005"/>
              </w:tabs>
              <w:spacing w:line="276" w:lineRule="auto"/>
              <w:rPr>
                <w:rFonts w:ascii="Bright" w:hAnsi="Bright" w:cs="Arial"/>
                <w:color w:val="000000" w:themeColor="text1"/>
                <w:sz w:val="24"/>
              </w:rPr>
            </w:pPr>
          </w:p>
          <w:p w:rsidR="00352CA9" w:rsidRPr="001D5E6F" w:rsidRDefault="00352CA9" w:rsidP="00892630">
            <w:pPr>
              <w:pStyle w:val="ListParagraph"/>
              <w:numPr>
                <w:ilvl w:val="0"/>
                <w:numId w:val="14"/>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 xml:space="preserve">Jesus came to John to be baptized. </w:t>
            </w:r>
          </w:p>
          <w:p w:rsidR="005C70EE" w:rsidRPr="001D5E6F" w:rsidRDefault="005C70EE" w:rsidP="00892630">
            <w:pPr>
              <w:tabs>
                <w:tab w:val="left" w:pos="1005"/>
              </w:tabs>
              <w:spacing w:line="276" w:lineRule="auto"/>
              <w:rPr>
                <w:rFonts w:ascii="Bright" w:hAnsi="Bright" w:cs="Arial"/>
                <w:color w:val="000000" w:themeColor="text1"/>
                <w:sz w:val="24"/>
              </w:rPr>
            </w:pPr>
          </w:p>
          <w:p w:rsidR="00B12A3F" w:rsidRPr="001D5E6F" w:rsidRDefault="00B12A3F" w:rsidP="00892630">
            <w:pPr>
              <w:tabs>
                <w:tab w:val="left" w:pos="1005"/>
              </w:tabs>
              <w:spacing w:line="276" w:lineRule="auto"/>
              <w:rPr>
                <w:rFonts w:ascii="Bright" w:hAnsi="Bright" w:cs="Arial"/>
                <w:color w:val="000000" w:themeColor="text1"/>
                <w:sz w:val="24"/>
              </w:rPr>
            </w:pPr>
          </w:p>
          <w:p w:rsidR="00B12A3F" w:rsidRPr="001D5E6F" w:rsidRDefault="00B12A3F" w:rsidP="00892630">
            <w:pPr>
              <w:tabs>
                <w:tab w:val="left" w:pos="1005"/>
              </w:tabs>
              <w:spacing w:line="276" w:lineRule="auto"/>
              <w:rPr>
                <w:rFonts w:ascii="Bright" w:hAnsi="Bright" w:cs="Arial"/>
                <w:b/>
                <w:color w:val="000000" w:themeColor="text1"/>
                <w:sz w:val="24"/>
              </w:rPr>
            </w:pPr>
            <w:r w:rsidRPr="001D5E6F">
              <w:rPr>
                <w:rFonts w:ascii="Bright" w:hAnsi="Bright" w:cs="Arial"/>
                <w:b/>
                <w:color w:val="000000" w:themeColor="text1"/>
                <w:sz w:val="24"/>
              </w:rPr>
              <w:t>Activity 4</w:t>
            </w:r>
          </w:p>
          <w:p w:rsidR="00B12A3F" w:rsidRPr="001D5E6F" w:rsidRDefault="00B12A3F" w:rsidP="00892630">
            <w:pPr>
              <w:tabs>
                <w:tab w:val="left" w:pos="1005"/>
              </w:tabs>
              <w:spacing w:line="276" w:lineRule="auto"/>
              <w:rPr>
                <w:rFonts w:ascii="Bright" w:hAnsi="Bright" w:cs="Arial"/>
                <w:color w:val="000000" w:themeColor="text1"/>
                <w:sz w:val="24"/>
              </w:rPr>
            </w:pPr>
          </w:p>
          <w:p w:rsidR="00B12A3F" w:rsidRPr="001D5E6F" w:rsidRDefault="00C07862"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w:t>
            </w:r>
            <w:r w:rsidR="00B12A3F" w:rsidRPr="001D5E6F">
              <w:rPr>
                <w:rFonts w:ascii="Bright" w:hAnsi="Bright" w:cs="Arial"/>
                <w:color w:val="000000" w:themeColor="text1"/>
                <w:sz w:val="24"/>
              </w:rPr>
              <w:t xml:space="preserve">Other than Jesus, John the Baptist is the </w:t>
            </w:r>
            <w:r w:rsidRPr="001D5E6F">
              <w:rPr>
                <w:rFonts w:ascii="Bright" w:hAnsi="Bright" w:cs="Arial"/>
                <w:color w:val="000000" w:themeColor="text1"/>
                <w:sz w:val="24"/>
              </w:rPr>
              <w:t>most important person in the Bible”</w:t>
            </w:r>
          </w:p>
          <w:p w:rsidR="00C07862" w:rsidRPr="001D5E6F" w:rsidRDefault="00C07862" w:rsidP="00892630">
            <w:pPr>
              <w:tabs>
                <w:tab w:val="left" w:pos="1005"/>
              </w:tabs>
              <w:spacing w:line="276" w:lineRule="auto"/>
              <w:rPr>
                <w:rFonts w:ascii="Bright" w:hAnsi="Bright" w:cs="Arial"/>
                <w:color w:val="000000" w:themeColor="text1"/>
                <w:sz w:val="24"/>
              </w:rPr>
            </w:pPr>
          </w:p>
          <w:p w:rsidR="00C07862" w:rsidRPr="001D5E6F" w:rsidRDefault="00C07862"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Do you agree?  Give at least two reasons for your answer.</w:t>
            </w:r>
          </w:p>
          <w:p w:rsidR="00751399" w:rsidRPr="001D5E6F" w:rsidRDefault="00751399" w:rsidP="00892630">
            <w:pPr>
              <w:tabs>
                <w:tab w:val="left" w:pos="1005"/>
              </w:tabs>
              <w:spacing w:line="276" w:lineRule="auto"/>
              <w:rPr>
                <w:rFonts w:ascii="Bright" w:hAnsi="Bright" w:cs="Arial"/>
                <w:color w:val="000000" w:themeColor="text1"/>
                <w:sz w:val="24"/>
              </w:rPr>
            </w:pPr>
          </w:p>
          <w:p w:rsidR="00352CA9" w:rsidRPr="001D5E6F" w:rsidRDefault="00352CA9" w:rsidP="00892630">
            <w:pPr>
              <w:tabs>
                <w:tab w:val="left" w:pos="1005"/>
              </w:tabs>
              <w:spacing w:line="276" w:lineRule="auto"/>
              <w:rPr>
                <w:rFonts w:ascii="Bright" w:hAnsi="Bright" w:cs="Arial"/>
                <w:b/>
                <w:color w:val="000000" w:themeColor="text1"/>
                <w:sz w:val="24"/>
              </w:rPr>
            </w:pPr>
          </w:p>
        </w:tc>
      </w:tr>
    </w:tbl>
    <w:p w:rsidR="00352CA9" w:rsidRPr="001D5E6F" w:rsidRDefault="00352CA9" w:rsidP="00892630">
      <w:pPr>
        <w:tabs>
          <w:tab w:val="left" w:pos="1005"/>
        </w:tabs>
        <w:rPr>
          <w:rFonts w:ascii="Bright" w:hAnsi="Bright" w:cs="Arial"/>
          <w:color w:val="000000" w:themeColor="text1"/>
          <w:sz w:val="24"/>
        </w:rPr>
      </w:pPr>
    </w:p>
    <w:p w:rsidR="00352CA9" w:rsidRPr="001D5E6F" w:rsidRDefault="00352CA9" w:rsidP="00892630">
      <w:pPr>
        <w:tabs>
          <w:tab w:val="left" w:pos="1005"/>
        </w:tabs>
        <w:rPr>
          <w:rFonts w:ascii="Bright" w:hAnsi="Bright" w:cs="Arial"/>
          <w:color w:val="000000" w:themeColor="text1"/>
          <w:sz w:val="24"/>
        </w:rPr>
      </w:pPr>
    </w:p>
    <w:p w:rsidR="00AC0CA9" w:rsidRPr="001D5E6F" w:rsidRDefault="00AC0CA9" w:rsidP="00892630">
      <w:pPr>
        <w:tabs>
          <w:tab w:val="left" w:pos="1005"/>
        </w:tabs>
        <w:rPr>
          <w:rFonts w:ascii="Bright" w:hAnsi="Bright" w:cs="Arial"/>
          <w:b/>
          <w:color w:val="000000" w:themeColor="text1"/>
          <w:sz w:val="24"/>
        </w:rPr>
      </w:pPr>
    </w:p>
    <w:p w:rsidR="00AC0CA9" w:rsidRPr="001D5E6F" w:rsidRDefault="00AC0CA9" w:rsidP="00892630">
      <w:pPr>
        <w:tabs>
          <w:tab w:val="left" w:pos="1005"/>
        </w:tabs>
        <w:rPr>
          <w:rFonts w:ascii="Bright" w:hAnsi="Bright" w:cs="Arial"/>
          <w:b/>
          <w:color w:val="000000" w:themeColor="text1"/>
          <w:sz w:val="24"/>
        </w:rPr>
      </w:pPr>
    </w:p>
    <w:p w:rsidR="00AC0CA9" w:rsidRPr="001D5E6F" w:rsidRDefault="00AC0CA9" w:rsidP="00892630">
      <w:pPr>
        <w:tabs>
          <w:tab w:val="left" w:pos="1005"/>
        </w:tabs>
        <w:rPr>
          <w:rFonts w:ascii="Bright" w:hAnsi="Bright" w:cs="Arial"/>
          <w:b/>
          <w:color w:val="000000" w:themeColor="text1"/>
          <w:sz w:val="24"/>
        </w:rPr>
      </w:pPr>
    </w:p>
    <w:p w:rsidR="00AC0CA9" w:rsidRPr="001D5E6F" w:rsidRDefault="00AC0CA9" w:rsidP="00892630">
      <w:pPr>
        <w:tabs>
          <w:tab w:val="left" w:pos="1005"/>
        </w:tabs>
        <w:rPr>
          <w:rFonts w:ascii="Bright" w:hAnsi="Bright" w:cs="Arial"/>
          <w:b/>
          <w:color w:val="000000" w:themeColor="text1"/>
          <w:sz w:val="24"/>
        </w:rPr>
      </w:pPr>
    </w:p>
    <w:p w:rsidR="00E20384" w:rsidRPr="001D5E6F" w:rsidRDefault="00E20384" w:rsidP="00892630">
      <w:pPr>
        <w:tabs>
          <w:tab w:val="left" w:pos="1005"/>
        </w:tabs>
        <w:rPr>
          <w:rFonts w:ascii="Bright" w:hAnsi="Bright" w:cs="Arial"/>
          <w:b/>
          <w:color w:val="000000" w:themeColor="text1"/>
          <w:sz w:val="24"/>
          <w:u w:val="single"/>
        </w:rPr>
      </w:pPr>
    </w:p>
    <w:p w:rsidR="00B12A3F" w:rsidRPr="001D5E6F" w:rsidRDefault="00B12A3F" w:rsidP="00892630">
      <w:pPr>
        <w:jc w:val="center"/>
        <w:rPr>
          <w:rFonts w:ascii="Bright" w:hAnsi="Bright" w:cs="Arial"/>
          <w:b/>
          <w:color w:val="000000" w:themeColor="text1"/>
          <w:sz w:val="48"/>
        </w:rPr>
      </w:pPr>
      <w:r w:rsidRPr="001D5E6F">
        <w:rPr>
          <w:rFonts w:ascii="Bright" w:hAnsi="Bright" w:cs="Arial"/>
          <w:b/>
          <w:color w:val="000000" w:themeColor="text1"/>
          <w:sz w:val="48"/>
        </w:rPr>
        <w:lastRenderedPageBreak/>
        <w:t>Chapter 5: The Nativity Story</w:t>
      </w:r>
    </w:p>
    <w:p w:rsidR="00C07862" w:rsidRPr="001D5E6F" w:rsidRDefault="00C07862" w:rsidP="00892630">
      <w:pPr>
        <w:tabs>
          <w:tab w:val="left" w:pos="1005"/>
        </w:tabs>
        <w:rPr>
          <w:rFonts w:ascii="Bright" w:hAnsi="Bright" w:cs="Arial"/>
          <w:b/>
          <w:color w:val="000000" w:themeColor="text1"/>
          <w:sz w:val="24"/>
        </w:rPr>
      </w:pPr>
      <w:r w:rsidRPr="001D5E6F">
        <w:rPr>
          <w:rFonts w:ascii="Bright" w:hAnsi="Bright" w:cs="Arial"/>
          <w:b/>
          <w:color w:val="000000" w:themeColor="text1"/>
          <w:sz w:val="24"/>
        </w:rPr>
        <w:t>Aims:</w:t>
      </w:r>
    </w:p>
    <w:p w:rsidR="00C07862" w:rsidRPr="001D5E6F" w:rsidRDefault="00C07862" w:rsidP="00892630">
      <w:pPr>
        <w:pStyle w:val="ListParagraph"/>
        <w:numPr>
          <w:ilvl w:val="0"/>
          <w:numId w:val="15"/>
        </w:numPr>
        <w:tabs>
          <w:tab w:val="left" w:pos="1005"/>
        </w:tabs>
        <w:rPr>
          <w:rFonts w:ascii="Bright" w:hAnsi="Bright" w:cs="Arial"/>
          <w:color w:val="000000" w:themeColor="text1"/>
          <w:sz w:val="24"/>
        </w:rPr>
      </w:pPr>
      <w:r w:rsidRPr="001D5E6F">
        <w:rPr>
          <w:rFonts w:ascii="Bright" w:hAnsi="Bright" w:cs="Arial"/>
          <w:color w:val="000000" w:themeColor="text1"/>
          <w:sz w:val="24"/>
        </w:rPr>
        <w:t>Explore the Nativity story.</w:t>
      </w:r>
    </w:p>
    <w:p w:rsidR="000B35D6" w:rsidRPr="001D5E6F" w:rsidRDefault="00C07862" w:rsidP="00892630">
      <w:pPr>
        <w:pStyle w:val="ListParagraph"/>
        <w:numPr>
          <w:ilvl w:val="0"/>
          <w:numId w:val="15"/>
        </w:numPr>
        <w:tabs>
          <w:tab w:val="left" w:pos="1005"/>
        </w:tabs>
        <w:rPr>
          <w:rFonts w:ascii="Bright" w:hAnsi="Bright" w:cs="Arial"/>
          <w:color w:val="000000" w:themeColor="text1"/>
          <w:sz w:val="24"/>
        </w:rPr>
      </w:pPr>
      <w:r w:rsidRPr="001D5E6F">
        <w:rPr>
          <w:rFonts w:ascii="Bright" w:hAnsi="Bright" w:cs="Arial"/>
          <w:color w:val="000000" w:themeColor="text1"/>
          <w:sz w:val="24"/>
        </w:rPr>
        <w:t>Deepen my under</w:t>
      </w:r>
      <w:r w:rsidR="003259CC" w:rsidRPr="001D5E6F">
        <w:rPr>
          <w:rFonts w:ascii="Bright" w:hAnsi="Bright" w:cs="Arial"/>
          <w:color w:val="000000" w:themeColor="text1"/>
          <w:sz w:val="24"/>
        </w:rPr>
        <w:t>standing of the nature of Jesus.</w:t>
      </w:r>
    </w:p>
    <w:p w:rsidR="0080471E" w:rsidRPr="001D5E6F" w:rsidRDefault="0080471E" w:rsidP="00892630">
      <w:pPr>
        <w:pStyle w:val="ListParagraph"/>
        <w:tabs>
          <w:tab w:val="left" w:pos="1005"/>
        </w:tabs>
        <w:rPr>
          <w:rFonts w:ascii="Bright" w:hAnsi="Bright" w:cs="Arial"/>
          <w:color w:val="000000" w:themeColor="text1"/>
          <w:sz w:val="24"/>
        </w:rPr>
      </w:pPr>
      <w:r w:rsidRPr="001D5E6F">
        <w:rPr>
          <w:rFonts w:ascii="Bright" w:hAnsi="Bright"/>
          <w:noProof/>
          <w:sz w:val="24"/>
          <w:lang w:eastAsia="en-GB"/>
        </w:rPr>
        <w:drawing>
          <wp:anchor distT="0" distB="0" distL="114300" distR="114300" simplePos="0" relativeHeight="251678720" behindDoc="1" locked="0" layoutInCell="1" allowOverlap="1">
            <wp:simplePos x="0" y="0"/>
            <wp:positionH relativeFrom="column">
              <wp:posOffset>4133850</wp:posOffset>
            </wp:positionH>
            <wp:positionV relativeFrom="paragraph">
              <wp:posOffset>242570</wp:posOffset>
            </wp:positionV>
            <wp:extent cx="1674495" cy="2232660"/>
            <wp:effectExtent l="0" t="0" r="1905" b="0"/>
            <wp:wrapTight wrapText="bothSides">
              <wp:wrapPolygon edited="0">
                <wp:start x="0" y="0"/>
                <wp:lineTo x="0" y="21379"/>
                <wp:lineTo x="21379" y="21379"/>
                <wp:lineTo x="2137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epherds-418358-galler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74495" cy="2232660"/>
                    </a:xfrm>
                    <a:prstGeom prst="rect">
                      <a:avLst/>
                    </a:prstGeom>
                  </pic:spPr>
                </pic:pic>
              </a:graphicData>
            </a:graphic>
            <wp14:sizeRelH relativeFrom="page">
              <wp14:pctWidth>0</wp14:pctWidth>
            </wp14:sizeRelH>
            <wp14:sizeRelV relativeFrom="page">
              <wp14:pctHeight>0</wp14:pctHeight>
            </wp14:sizeRelV>
          </wp:anchor>
        </w:drawing>
      </w:r>
    </w:p>
    <w:p w:rsidR="001F5D90" w:rsidRPr="001D5E6F" w:rsidRDefault="0080471E" w:rsidP="00892630">
      <w:pPr>
        <w:tabs>
          <w:tab w:val="left" w:pos="1005"/>
        </w:tabs>
        <w:rPr>
          <w:rFonts w:ascii="Bright" w:hAnsi="Bright" w:cs="Arial"/>
          <w:color w:val="000000" w:themeColor="text1"/>
          <w:sz w:val="24"/>
          <w:u w:val="single"/>
        </w:rPr>
      </w:pPr>
      <w:r w:rsidRPr="001D5E6F">
        <w:rPr>
          <w:rFonts w:ascii="Bright" w:hAnsi="Bright" w:cs="Arial"/>
          <w:b/>
          <w:color w:val="000000" w:themeColor="text1"/>
          <w:sz w:val="24"/>
          <w:u w:val="single"/>
        </w:rPr>
        <w:t>The Nativity Story</w:t>
      </w:r>
      <w:r w:rsidR="000B35D6" w:rsidRPr="001D5E6F">
        <w:rPr>
          <w:rFonts w:ascii="Bright" w:hAnsi="Bright" w:cs="Arial"/>
          <w:color w:val="000000" w:themeColor="text1"/>
          <w:sz w:val="24"/>
          <w:u w:val="single"/>
        </w:rPr>
        <w:t xml:space="preserve">  </w:t>
      </w:r>
    </w:p>
    <w:p w:rsidR="0080471E" w:rsidRPr="001D5E6F" w:rsidRDefault="0080471E" w:rsidP="00892630">
      <w:pPr>
        <w:tabs>
          <w:tab w:val="left" w:pos="1005"/>
        </w:tabs>
        <w:rPr>
          <w:rFonts w:ascii="Bright" w:hAnsi="Bright" w:cs="Arial"/>
          <w:color w:val="000000" w:themeColor="text1"/>
          <w:sz w:val="24"/>
        </w:rPr>
      </w:pPr>
      <w:r w:rsidRPr="001D5E6F">
        <w:rPr>
          <w:rFonts w:ascii="Bright" w:hAnsi="Bright" w:cs="Arial"/>
          <w:b/>
          <w:color w:val="000000" w:themeColor="text1"/>
          <w:sz w:val="24"/>
        </w:rPr>
        <w:t>Luke 2:1-20</w:t>
      </w:r>
    </w:p>
    <w:p w:rsidR="0080471E" w:rsidRPr="001D5E6F" w:rsidRDefault="0080471E"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"Now at that time Caesar Augustus issued a decree for a census of the whole world to be taken and everyone went to his own town to be registered. So Joseph set out from the town of Nazareth in Galilee and travelled up to Judea, to the town of David called Bethlehem, since he was of David's House and line, in order to be registered together with Mary, who was with child. While they were there, the time came for her to have her child, and she gave birth to a Son, her first-born. She wrapped him in swaddling clothes, and laid him in a manger because there was no room for them at the inn. </w:t>
      </w:r>
      <w:r w:rsidRPr="001D5E6F">
        <w:rPr>
          <w:rFonts w:ascii="Bright" w:hAnsi="Bright" w:cs="Lucida Sans Unicode"/>
          <w:noProof/>
          <w:vanish/>
          <w:color w:val="AAAAAA"/>
          <w:szCs w:val="20"/>
          <w:lang w:eastAsia="en-GB"/>
        </w:rPr>
        <w:drawing>
          <wp:inline distT="0" distB="0" distL="0" distR="0" wp14:anchorId="122100B0" wp14:editId="17240EB2">
            <wp:extent cx="4257675" cy="5676900"/>
            <wp:effectExtent l="0" t="0" r="9525" b="0"/>
            <wp:docPr id="23" name="Picture 23" descr="A black-and-white illustration of two shepherds sitting on a hill near one of their sheep, looking up toward th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black-and-white illustration of two shepherds sitting on a hill near one of their sheep, looking up toward the sta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5676900"/>
                    </a:xfrm>
                    <a:prstGeom prst="rect">
                      <a:avLst/>
                    </a:prstGeom>
                    <a:noFill/>
                    <a:ln>
                      <a:noFill/>
                    </a:ln>
                  </pic:spPr>
                </pic:pic>
              </a:graphicData>
            </a:graphic>
          </wp:inline>
        </w:drawing>
      </w:r>
    </w:p>
    <w:p w:rsidR="0080471E" w:rsidRPr="001D5E6F" w:rsidRDefault="0080471E"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"In the countryside close by, there were shepherds who lived in the fields and took it in turns to watch their flocks during the night. The angel of the Lord appeared to them and the glory of the Lord shone around them. They were terrified, but the angel said, </w:t>
      </w:r>
    </w:p>
    <w:p w:rsidR="0080471E" w:rsidRPr="001D5E6F" w:rsidRDefault="0080471E"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'Do not be afraid. Listen! I bring you news of great joy, a joy to be shared by the whole people. Today in the town of David a Savoir has been born to you; he is Christ the Lord. And here is a sign for you: you will find a baby wrapped in swaddling clothes and lying in a manger.' </w:t>
      </w:r>
    </w:p>
    <w:p w:rsidR="0080471E" w:rsidRPr="001D5E6F" w:rsidRDefault="0080471E"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"And suddenly with the angel there was a great throng of the heavenly host, praising God and singing: </w:t>
      </w:r>
    </w:p>
    <w:p w:rsidR="0080471E" w:rsidRPr="001D5E6F" w:rsidRDefault="0080471E"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Glory to God in the highest heaven, and peace to all who enjoy his favour. </w:t>
      </w:r>
    </w:p>
    <w:p w:rsidR="0080471E" w:rsidRPr="001D5E6F" w:rsidRDefault="0080471E"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"Now when the angels had gone from them into heaven, the shepherds said to one another, 'Let us go to Bethlehem and see this thing that has happened which the Lord has made known to us.' </w:t>
      </w:r>
    </w:p>
    <w:p w:rsidR="000B35D6" w:rsidRPr="001D5E6F" w:rsidRDefault="00E818BC" w:rsidP="00892630">
      <w:pPr>
        <w:tabs>
          <w:tab w:val="left" w:pos="1005"/>
        </w:tabs>
        <w:jc w:val="center"/>
        <w:rPr>
          <w:rFonts w:ascii="Bright" w:hAnsi="Bright" w:cs="Arial"/>
          <w:color w:val="000000" w:themeColor="text1"/>
          <w:sz w:val="24"/>
        </w:rPr>
      </w:pPr>
      <w:r w:rsidRPr="001D5E6F">
        <w:rPr>
          <w:rFonts w:ascii="Bright" w:hAnsi="Bright" w:cs="Arial"/>
          <w:noProof/>
          <w:color w:val="000000" w:themeColor="text1"/>
          <w:sz w:val="24"/>
          <w:lang w:eastAsia="en-GB"/>
        </w:rPr>
        <w:drawing>
          <wp:anchor distT="0" distB="0" distL="114300" distR="114300" simplePos="0" relativeHeight="251681792" behindDoc="1" locked="0" layoutInCell="1" allowOverlap="1">
            <wp:simplePos x="0" y="0"/>
            <wp:positionH relativeFrom="margin">
              <wp:align>left</wp:align>
            </wp:positionH>
            <wp:positionV relativeFrom="paragraph">
              <wp:posOffset>41275</wp:posOffset>
            </wp:positionV>
            <wp:extent cx="1834515" cy="1672590"/>
            <wp:effectExtent l="0" t="0" r="0" b="3810"/>
            <wp:wrapTight wrapText="bothSides">
              <wp:wrapPolygon edited="0">
                <wp:start x="0" y="0"/>
                <wp:lineTo x="0" y="21403"/>
                <wp:lineTo x="21308" y="21403"/>
                <wp:lineTo x="21308" y="0"/>
                <wp:lineTo x="0" y="0"/>
              </wp:wrapPolygon>
            </wp:wrapTight>
            <wp:docPr id="32" name="Picture 20" descr="C:\Documents and Settings\lmyles\Local Settings\Temporary Internet Files\Content.IE5\OTCP23GR\MC9004324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lmyles\Local Settings\Temporary Internet Files\Content.IE5\OTCP23GR\MC900432403[1].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4515" cy="16725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0471E" w:rsidRPr="001D5E6F">
        <w:rPr>
          <w:rFonts w:ascii="Bright" w:hAnsi="Bright" w:cs="Arial"/>
          <w:color w:val="000000" w:themeColor="text1"/>
          <w:sz w:val="24"/>
        </w:rPr>
        <w:t xml:space="preserve">"So they hurried away and found Mary and Joseph, and the baby lying in the manger. When they saw the child they repeated what they had been told about him, and everyone who heard it was astonished at what the shepherds had to say. As for Mary, she treasured all these things and pondered them in her heart." </w:t>
      </w:r>
    </w:p>
    <w:p w:rsidR="001F5D90" w:rsidRPr="001D5E6F" w:rsidRDefault="001F5D90" w:rsidP="00892630">
      <w:pPr>
        <w:tabs>
          <w:tab w:val="left" w:pos="1005"/>
        </w:tabs>
        <w:jc w:val="center"/>
        <w:rPr>
          <w:rFonts w:ascii="Bright" w:hAnsi="Bright" w:cs="Arial"/>
          <w:color w:val="000000" w:themeColor="text1"/>
          <w:sz w:val="24"/>
        </w:rPr>
      </w:pPr>
    </w:p>
    <w:p w:rsidR="001F5D90" w:rsidRPr="001D5E6F" w:rsidRDefault="001F5D90" w:rsidP="00E818BC">
      <w:pPr>
        <w:tabs>
          <w:tab w:val="left" w:pos="1005"/>
        </w:tabs>
        <w:rPr>
          <w:rFonts w:ascii="Bright" w:hAnsi="Bright" w:cs="Arial"/>
          <w:color w:val="000000" w:themeColor="text1"/>
          <w:sz w:val="24"/>
        </w:rPr>
      </w:pPr>
    </w:p>
    <w:tbl>
      <w:tblPr>
        <w:tblStyle w:val="TableGrid"/>
        <w:tblW w:w="0" w:type="auto"/>
        <w:tblLook w:val="04A0" w:firstRow="1" w:lastRow="0" w:firstColumn="1" w:lastColumn="0" w:noHBand="0" w:noVBand="1"/>
      </w:tblPr>
      <w:tblGrid>
        <w:gridCol w:w="9016"/>
      </w:tblGrid>
      <w:tr w:rsidR="000B35D6" w:rsidRPr="001D5E6F" w:rsidTr="000B35D6">
        <w:tc>
          <w:tcPr>
            <w:tcW w:w="9016" w:type="dxa"/>
          </w:tcPr>
          <w:p w:rsidR="001F5D90" w:rsidRPr="001D5E6F" w:rsidRDefault="001F5D90" w:rsidP="00892630">
            <w:pPr>
              <w:tabs>
                <w:tab w:val="left" w:pos="1005"/>
              </w:tabs>
              <w:spacing w:line="276" w:lineRule="auto"/>
              <w:jc w:val="center"/>
              <w:rPr>
                <w:rFonts w:ascii="Bright" w:hAnsi="Bright" w:cs="Arial"/>
                <w:b/>
                <w:color w:val="000000" w:themeColor="text1"/>
                <w:sz w:val="24"/>
              </w:rPr>
            </w:pPr>
          </w:p>
          <w:p w:rsidR="000B35D6" w:rsidRPr="001D5E6F" w:rsidRDefault="000B35D6" w:rsidP="001F5D90">
            <w:pPr>
              <w:tabs>
                <w:tab w:val="left" w:pos="1005"/>
              </w:tabs>
              <w:spacing w:line="276" w:lineRule="auto"/>
              <w:rPr>
                <w:rFonts w:ascii="Bright" w:hAnsi="Bright" w:cs="Arial"/>
                <w:b/>
                <w:color w:val="000000" w:themeColor="text1"/>
                <w:sz w:val="24"/>
              </w:rPr>
            </w:pPr>
            <w:r w:rsidRPr="001D5E6F">
              <w:rPr>
                <w:rFonts w:ascii="Bright" w:hAnsi="Bright" w:cs="Arial"/>
                <w:b/>
                <w:color w:val="000000" w:themeColor="text1"/>
                <w:sz w:val="24"/>
              </w:rPr>
              <w:t>Activity 1</w:t>
            </w:r>
          </w:p>
          <w:p w:rsidR="000B35D6" w:rsidRPr="001D5E6F" w:rsidRDefault="000B35D6" w:rsidP="00892630">
            <w:pPr>
              <w:tabs>
                <w:tab w:val="left" w:pos="1005"/>
              </w:tabs>
              <w:spacing w:line="276" w:lineRule="auto"/>
              <w:jc w:val="center"/>
              <w:rPr>
                <w:rFonts w:ascii="Bright" w:hAnsi="Bright" w:cs="Arial"/>
                <w:b/>
                <w:color w:val="000000" w:themeColor="text1"/>
                <w:sz w:val="24"/>
              </w:rPr>
            </w:pPr>
          </w:p>
          <w:p w:rsidR="000B35D6" w:rsidRPr="001D5E6F" w:rsidRDefault="001F5D90" w:rsidP="001F5D9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Imagine you were Mary in the</w:t>
            </w:r>
            <w:r w:rsidR="000B35D6" w:rsidRPr="001D5E6F">
              <w:rPr>
                <w:rFonts w:ascii="Bright" w:hAnsi="Bright" w:cs="Arial"/>
                <w:color w:val="000000" w:themeColor="text1"/>
                <w:sz w:val="24"/>
              </w:rPr>
              <w:t xml:space="preserve"> </w:t>
            </w:r>
            <w:r w:rsidRPr="001D5E6F">
              <w:rPr>
                <w:rFonts w:ascii="Bright" w:hAnsi="Bright" w:cs="Arial"/>
                <w:color w:val="000000" w:themeColor="text1"/>
                <w:sz w:val="24"/>
              </w:rPr>
              <w:t xml:space="preserve">Nativity </w:t>
            </w:r>
            <w:r w:rsidR="000B35D6" w:rsidRPr="001D5E6F">
              <w:rPr>
                <w:rFonts w:ascii="Bright" w:hAnsi="Bright" w:cs="Arial"/>
                <w:color w:val="000000" w:themeColor="text1"/>
                <w:sz w:val="24"/>
              </w:rPr>
              <w:t>story</w:t>
            </w:r>
            <w:r w:rsidRPr="001D5E6F">
              <w:rPr>
                <w:rFonts w:ascii="Bright" w:hAnsi="Bright" w:cs="Arial"/>
                <w:color w:val="000000" w:themeColor="text1"/>
                <w:sz w:val="24"/>
              </w:rPr>
              <w:t xml:space="preserve"> you have just read</w:t>
            </w:r>
            <w:r w:rsidR="000B35D6" w:rsidRPr="001D5E6F">
              <w:rPr>
                <w:rFonts w:ascii="Bright" w:hAnsi="Bright" w:cs="Arial"/>
                <w:color w:val="000000" w:themeColor="text1"/>
                <w:sz w:val="24"/>
              </w:rPr>
              <w:t>.  Create a Twitter or Facebook status to express what was happening and how you were feeling at each of the following points in the story:</w:t>
            </w:r>
          </w:p>
          <w:p w:rsidR="000B35D6" w:rsidRPr="001D5E6F" w:rsidRDefault="000B35D6" w:rsidP="001F5D90">
            <w:pPr>
              <w:tabs>
                <w:tab w:val="left" w:pos="1005"/>
              </w:tabs>
              <w:spacing w:line="276" w:lineRule="auto"/>
              <w:rPr>
                <w:rFonts w:ascii="Bright" w:hAnsi="Bright" w:cs="Arial"/>
                <w:color w:val="000000" w:themeColor="text1"/>
                <w:sz w:val="24"/>
              </w:rPr>
            </w:pPr>
          </w:p>
          <w:p w:rsidR="000B35D6" w:rsidRPr="001D5E6F" w:rsidRDefault="000B35D6" w:rsidP="001F5D90">
            <w:pPr>
              <w:pStyle w:val="ListParagraph"/>
              <w:numPr>
                <w:ilvl w:val="0"/>
                <w:numId w:val="16"/>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Mary travelling to Bethlehem</w:t>
            </w:r>
          </w:p>
          <w:p w:rsidR="000B35D6" w:rsidRPr="001D5E6F" w:rsidRDefault="000B35D6" w:rsidP="001F5D90">
            <w:pPr>
              <w:pStyle w:val="ListParagraph"/>
              <w:numPr>
                <w:ilvl w:val="0"/>
                <w:numId w:val="16"/>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Mary realising that there was no room at the inn and that she would have to give birth in a stable</w:t>
            </w:r>
          </w:p>
          <w:p w:rsidR="000B35D6" w:rsidRPr="001D5E6F" w:rsidRDefault="000B35D6" w:rsidP="001F5D90">
            <w:pPr>
              <w:pStyle w:val="ListParagraph"/>
              <w:numPr>
                <w:ilvl w:val="0"/>
                <w:numId w:val="16"/>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A bunch of shepherds showing up to see your new baby because an angel had sent them.</w:t>
            </w:r>
          </w:p>
          <w:p w:rsidR="00037988" w:rsidRPr="001D5E6F" w:rsidRDefault="00037988" w:rsidP="00037988">
            <w:pPr>
              <w:tabs>
                <w:tab w:val="left" w:pos="1005"/>
              </w:tabs>
              <w:rPr>
                <w:rFonts w:ascii="Bright" w:hAnsi="Bright" w:cs="Arial"/>
                <w:color w:val="000000" w:themeColor="text1"/>
                <w:sz w:val="24"/>
              </w:rPr>
            </w:pPr>
          </w:p>
        </w:tc>
      </w:tr>
    </w:tbl>
    <w:p w:rsidR="001F5D90" w:rsidRPr="001D5E6F" w:rsidRDefault="001F5D90" w:rsidP="00892630">
      <w:pPr>
        <w:tabs>
          <w:tab w:val="left" w:pos="1005"/>
        </w:tabs>
        <w:rPr>
          <w:rFonts w:ascii="Bright" w:hAnsi="Bright" w:cs="Arial"/>
          <w:b/>
          <w:color w:val="000000" w:themeColor="text1"/>
          <w:sz w:val="24"/>
        </w:rPr>
      </w:pPr>
    </w:p>
    <w:p w:rsidR="0080471E" w:rsidRPr="001D5E6F" w:rsidRDefault="00C07862" w:rsidP="00892630">
      <w:pPr>
        <w:tabs>
          <w:tab w:val="left" w:pos="1005"/>
        </w:tabs>
        <w:rPr>
          <w:rFonts w:ascii="Bright" w:hAnsi="Bright" w:cs="Arial"/>
          <w:b/>
          <w:color w:val="000000" w:themeColor="text1"/>
          <w:sz w:val="24"/>
          <w:u w:val="single"/>
        </w:rPr>
      </w:pPr>
      <w:r w:rsidRPr="001D5E6F">
        <w:rPr>
          <w:rFonts w:ascii="Bright" w:hAnsi="Bright" w:cs="Arial"/>
          <w:b/>
          <w:color w:val="000000" w:themeColor="text1"/>
          <w:sz w:val="24"/>
          <w:u w:val="single"/>
        </w:rPr>
        <w:t>The Magi Visit the Messiah or The Three Wise Men</w:t>
      </w:r>
    </w:p>
    <w:p w:rsidR="0080471E" w:rsidRPr="001D5E6F" w:rsidRDefault="00C07862" w:rsidP="00892630">
      <w:pPr>
        <w:tabs>
          <w:tab w:val="left" w:pos="1005"/>
        </w:tabs>
        <w:rPr>
          <w:rFonts w:ascii="Bright" w:hAnsi="Bright" w:cs="Arial"/>
          <w:b/>
          <w:color w:val="000000" w:themeColor="text1"/>
          <w:sz w:val="24"/>
        </w:rPr>
      </w:pPr>
      <w:r w:rsidRPr="001D5E6F">
        <w:rPr>
          <w:rFonts w:ascii="Bright" w:hAnsi="Bright" w:cs="Arial"/>
          <w:b/>
          <w:color w:val="000000" w:themeColor="text1"/>
          <w:sz w:val="24"/>
        </w:rPr>
        <w:t xml:space="preserve">Matthew 2:1-3, 7-11 </w:t>
      </w:r>
    </w:p>
    <w:p w:rsidR="00C07862" w:rsidRPr="001D5E6F" w:rsidRDefault="009078D8" w:rsidP="00892630">
      <w:pPr>
        <w:tabs>
          <w:tab w:val="left" w:pos="1005"/>
        </w:tabs>
        <w:jc w:val="center"/>
        <w:rPr>
          <w:rFonts w:ascii="Bright" w:hAnsi="Bright" w:cs="Arial"/>
          <w:color w:val="000000" w:themeColor="text1"/>
          <w:sz w:val="24"/>
        </w:rPr>
      </w:pPr>
      <w:r w:rsidRPr="001D5E6F">
        <w:rPr>
          <w:rFonts w:ascii="Bright" w:hAnsi="Bright" w:cs="Arial"/>
          <w:noProof/>
          <w:color w:val="0000FF"/>
          <w:sz w:val="28"/>
          <w:szCs w:val="27"/>
          <w:lang w:eastAsia="en-GB"/>
        </w:rPr>
        <w:drawing>
          <wp:anchor distT="0" distB="0" distL="114300" distR="114300" simplePos="0" relativeHeight="251683840" behindDoc="0" locked="0" layoutInCell="1" allowOverlap="1">
            <wp:simplePos x="0" y="0"/>
            <wp:positionH relativeFrom="margin">
              <wp:posOffset>3638550</wp:posOffset>
            </wp:positionH>
            <wp:positionV relativeFrom="paragraph">
              <wp:posOffset>8255</wp:posOffset>
            </wp:positionV>
            <wp:extent cx="2303780" cy="1971675"/>
            <wp:effectExtent l="0" t="0" r="1270" b="9525"/>
            <wp:wrapSquare wrapText="bothSides"/>
            <wp:docPr id="7" name="Picture 7" descr="Image result for wise men line drawi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se men line drawing">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378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862" w:rsidRPr="001D5E6F">
        <w:rPr>
          <w:rFonts w:ascii="Bright" w:hAnsi="Bright" w:cs="Arial"/>
          <w:b/>
          <w:color w:val="000000" w:themeColor="text1"/>
          <w:sz w:val="24"/>
        </w:rPr>
        <w:t xml:space="preserve"> </w:t>
      </w:r>
      <w:r w:rsidR="00C07862" w:rsidRPr="001D5E6F">
        <w:rPr>
          <w:rFonts w:ascii="Bright" w:hAnsi="Bright" w:cs="Arial"/>
          <w:color w:val="000000" w:themeColor="text1"/>
          <w:sz w:val="24"/>
        </w:rPr>
        <w:t>After Jesus was born in Bethlehem in Judea, during the time of King Herod, Magi from the east came to Jerusalem and asked, “Where is the one who has been born king of the Jews? We saw his star when it rose and have come to worship him.”</w:t>
      </w:r>
    </w:p>
    <w:p w:rsidR="00C07862" w:rsidRPr="001D5E6F" w:rsidRDefault="00C07862"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 When King Herod heard this he was disturbed, and all Jerusalem with him.  When he had called together all the people’s chief priests and teachers of the law, he asked them where the Messiah was to be born.  “In Bethlehem in Judea,” they replied, “for this is what the prophet has written:</w:t>
      </w:r>
    </w:p>
    <w:p w:rsidR="00C07862" w:rsidRPr="001D5E6F" w:rsidRDefault="00C07862"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 “‘But you, Bethlehem, in the land of Judah,</w:t>
      </w:r>
    </w:p>
    <w:p w:rsidR="00C07862" w:rsidRPr="001D5E6F" w:rsidRDefault="00C07862"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  are by no means least among the rulers of Judah;</w:t>
      </w:r>
    </w:p>
    <w:p w:rsidR="00C07862" w:rsidRPr="001D5E6F" w:rsidRDefault="00C07862"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  for out of you will come a ruler</w:t>
      </w:r>
    </w:p>
    <w:p w:rsidR="00C07862" w:rsidRPr="001D5E6F" w:rsidRDefault="00C07862"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  who will shepherd my people </w:t>
      </w:r>
      <w:proofErr w:type="gramStart"/>
      <w:r w:rsidRPr="001D5E6F">
        <w:rPr>
          <w:rFonts w:ascii="Bright" w:hAnsi="Bright" w:cs="Arial"/>
          <w:color w:val="000000" w:themeColor="text1"/>
          <w:sz w:val="24"/>
        </w:rPr>
        <w:t>Israel.’</w:t>
      </w:r>
      <w:proofErr w:type="gramEnd"/>
    </w:p>
    <w:p w:rsidR="00C07862" w:rsidRPr="001D5E6F" w:rsidRDefault="00C07862"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 Then Herod called the Magi secretly and found out from them the exact time the star had appeared.  He sent them to Bethlehem and said, “Go and search carefully for the child. As soon as you find him, report to me, so that I too may go and worship him.”</w:t>
      </w:r>
    </w:p>
    <w:p w:rsidR="00C07862" w:rsidRPr="001D5E6F" w:rsidRDefault="00C07862" w:rsidP="00892630">
      <w:pPr>
        <w:tabs>
          <w:tab w:val="left" w:pos="1005"/>
        </w:tabs>
        <w:jc w:val="center"/>
        <w:rPr>
          <w:rFonts w:ascii="Bright" w:hAnsi="Bright" w:cs="Arial"/>
          <w:color w:val="000000" w:themeColor="text1"/>
          <w:sz w:val="24"/>
        </w:rPr>
      </w:pPr>
      <w:r w:rsidRPr="001D5E6F">
        <w:rPr>
          <w:rFonts w:ascii="Bright" w:hAnsi="Bright" w:cs="Arial"/>
          <w:color w:val="000000" w:themeColor="text1"/>
          <w:sz w:val="24"/>
        </w:rPr>
        <w:t xml:space="preserve"> After they had heard the king, they went on their way, and the star they had seen when it rose went ahead of them until it stopped over the place where the child was.  When they saw the star, they were overjoyed.  On coming to the house, they saw the child with his mother Mary, and they bowed down and worshipped him. Then they opened their treasures and presented him with </w:t>
      </w:r>
      <w:r w:rsidRPr="001D5E6F">
        <w:rPr>
          <w:rFonts w:ascii="Bright" w:hAnsi="Bright" w:cs="Arial"/>
          <w:color w:val="000000" w:themeColor="text1"/>
          <w:sz w:val="24"/>
        </w:rPr>
        <w:lastRenderedPageBreak/>
        <w:t>gifts of gold, frankincense and myrrh.  And having been warned in a dream not to go back to Herod, they returned to their country by another route.  Traditionally the three wise men were called Casper, Melchior and Balthazar.</w:t>
      </w:r>
    </w:p>
    <w:p w:rsidR="00C07862" w:rsidRPr="001D5E6F" w:rsidRDefault="00C07862" w:rsidP="00892630">
      <w:pPr>
        <w:tabs>
          <w:tab w:val="left" w:pos="1005"/>
        </w:tabs>
        <w:rPr>
          <w:rFonts w:ascii="Bright" w:hAnsi="Bright" w:cs="Arial"/>
          <w:b/>
          <w:color w:val="000000" w:themeColor="text1"/>
          <w:sz w:val="24"/>
          <w:u w:val="single"/>
        </w:rPr>
      </w:pPr>
      <w:r w:rsidRPr="001D5E6F">
        <w:rPr>
          <w:rFonts w:ascii="Bright" w:hAnsi="Bright" w:cs="Arial"/>
          <w:b/>
          <w:color w:val="000000" w:themeColor="text1"/>
          <w:sz w:val="24"/>
          <w:u w:val="single"/>
        </w:rPr>
        <w:t>Prophecies in the Temple</w:t>
      </w:r>
    </w:p>
    <w:p w:rsidR="00C07862" w:rsidRPr="001D5E6F" w:rsidRDefault="00C07862" w:rsidP="00892630">
      <w:pPr>
        <w:tabs>
          <w:tab w:val="left" w:pos="1005"/>
        </w:tabs>
        <w:rPr>
          <w:rFonts w:ascii="Bright" w:hAnsi="Bright" w:cs="Arial"/>
          <w:color w:val="000000" w:themeColor="text1"/>
          <w:sz w:val="24"/>
        </w:rPr>
      </w:pPr>
      <w:r w:rsidRPr="001D5E6F">
        <w:rPr>
          <w:rFonts w:ascii="Bright" w:hAnsi="Bright" w:cs="Arial"/>
          <w:color w:val="000000" w:themeColor="text1"/>
          <w:sz w:val="24"/>
        </w:rPr>
        <w:t xml:space="preserve">After the birth of Jesus, according to St. Luke's Gospel, Mary and Joseph fulfilled what Jewish law customarily required when a child was born. Eight days later, they took Jesus to the temple for the first time.   After forty days, they took him to the temple at Jerusalem to consecrate him to God. There the old man Simeon and the old woman Anna recognized the child's extraordinary mission. Taking him into his arms, Simeon said to Mary his mother: "You see this child: he is destined for the fall and for the rising of many in Israel, destined to be a sign that is rejected -- and a sword shall pierce your own soul, too -- so that the secrets of many hearts may be laid bare."   Then they returned to Galilee, to their own town of Nazareth. </w:t>
      </w:r>
    </w:p>
    <w:p w:rsidR="00731054" w:rsidRPr="001D5E6F" w:rsidRDefault="00731054" w:rsidP="00892630">
      <w:pPr>
        <w:tabs>
          <w:tab w:val="left" w:pos="1005"/>
        </w:tabs>
        <w:rPr>
          <w:rFonts w:ascii="Bright" w:hAnsi="Bright" w:cs="Arial"/>
          <w:color w:val="000000" w:themeColor="text1"/>
          <w:sz w:val="24"/>
        </w:rPr>
      </w:pPr>
    </w:p>
    <w:tbl>
      <w:tblPr>
        <w:tblStyle w:val="TableGrid"/>
        <w:tblW w:w="0" w:type="auto"/>
        <w:tblLook w:val="04A0" w:firstRow="1" w:lastRow="0" w:firstColumn="1" w:lastColumn="0" w:noHBand="0" w:noVBand="1"/>
      </w:tblPr>
      <w:tblGrid>
        <w:gridCol w:w="9016"/>
      </w:tblGrid>
      <w:tr w:rsidR="00731054" w:rsidRPr="001D5E6F" w:rsidTr="00731054">
        <w:tc>
          <w:tcPr>
            <w:tcW w:w="9016" w:type="dxa"/>
          </w:tcPr>
          <w:p w:rsidR="00731054" w:rsidRPr="001D5E6F" w:rsidRDefault="00731054" w:rsidP="00731054">
            <w:pPr>
              <w:tabs>
                <w:tab w:val="left" w:pos="1005"/>
              </w:tabs>
              <w:spacing w:line="276" w:lineRule="auto"/>
              <w:rPr>
                <w:rFonts w:ascii="Bright" w:hAnsi="Bright" w:cs="Arial"/>
                <w:b/>
                <w:color w:val="000000" w:themeColor="text1"/>
                <w:sz w:val="24"/>
              </w:rPr>
            </w:pPr>
          </w:p>
          <w:p w:rsidR="00731054" w:rsidRPr="001D5E6F" w:rsidRDefault="00731054" w:rsidP="00731054">
            <w:pPr>
              <w:tabs>
                <w:tab w:val="left" w:pos="1005"/>
              </w:tabs>
              <w:spacing w:line="276" w:lineRule="auto"/>
              <w:rPr>
                <w:rFonts w:ascii="Bright" w:hAnsi="Bright" w:cs="Arial"/>
                <w:b/>
                <w:color w:val="000000" w:themeColor="text1"/>
                <w:sz w:val="24"/>
              </w:rPr>
            </w:pPr>
            <w:r w:rsidRPr="001D5E6F">
              <w:rPr>
                <w:rFonts w:ascii="Bright" w:hAnsi="Bright" w:cs="Arial"/>
                <w:b/>
                <w:color w:val="000000" w:themeColor="text1"/>
                <w:sz w:val="24"/>
              </w:rPr>
              <w:t>Activity 2</w:t>
            </w:r>
          </w:p>
          <w:p w:rsidR="00731054" w:rsidRPr="001D5E6F" w:rsidRDefault="00731054" w:rsidP="00731054">
            <w:pPr>
              <w:tabs>
                <w:tab w:val="left" w:pos="1005"/>
              </w:tabs>
              <w:spacing w:line="276" w:lineRule="auto"/>
              <w:rPr>
                <w:rFonts w:ascii="Bright" w:hAnsi="Bright" w:cs="Arial"/>
                <w:b/>
                <w:color w:val="000000" w:themeColor="text1"/>
                <w:sz w:val="24"/>
              </w:rPr>
            </w:pPr>
          </w:p>
          <w:p w:rsidR="00731054" w:rsidRPr="001D5E6F" w:rsidRDefault="00731054" w:rsidP="00731054">
            <w:pPr>
              <w:tabs>
                <w:tab w:val="left" w:pos="1005"/>
              </w:tabs>
              <w:spacing w:line="276" w:lineRule="auto"/>
              <w:rPr>
                <w:rFonts w:ascii="Bright" w:hAnsi="Bright" w:cs="Arial"/>
                <w:b/>
                <w:color w:val="000000" w:themeColor="text1"/>
                <w:sz w:val="24"/>
              </w:rPr>
            </w:pPr>
            <w:r w:rsidRPr="001D5E6F">
              <w:rPr>
                <w:rFonts w:ascii="Bright" w:hAnsi="Bright" w:cs="Arial"/>
                <w:b/>
                <w:color w:val="000000" w:themeColor="text1"/>
                <w:sz w:val="24"/>
              </w:rPr>
              <w:t>Answer the following questions:</w:t>
            </w:r>
          </w:p>
          <w:p w:rsidR="00731054" w:rsidRPr="001D5E6F" w:rsidRDefault="00731054" w:rsidP="00731054">
            <w:pPr>
              <w:tabs>
                <w:tab w:val="left" w:pos="1005"/>
              </w:tabs>
              <w:spacing w:line="276" w:lineRule="auto"/>
              <w:rPr>
                <w:rFonts w:ascii="Bright" w:hAnsi="Bright" w:cs="Arial"/>
                <w:b/>
                <w:color w:val="000000" w:themeColor="text1"/>
                <w:sz w:val="24"/>
              </w:rPr>
            </w:pPr>
          </w:p>
          <w:p w:rsidR="00731054" w:rsidRPr="001D5E6F" w:rsidRDefault="00731054" w:rsidP="00731054">
            <w:pPr>
              <w:pStyle w:val="ListParagraph"/>
              <w:numPr>
                <w:ilvl w:val="0"/>
                <w:numId w:val="18"/>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Why do you think Herod wanted to kill the baby Jesus?</w:t>
            </w:r>
          </w:p>
          <w:p w:rsidR="00731054" w:rsidRPr="001D5E6F" w:rsidRDefault="00731054" w:rsidP="00731054">
            <w:pPr>
              <w:pStyle w:val="ListParagraph"/>
              <w:numPr>
                <w:ilvl w:val="0"/>
                <w:numId w:val="18"/>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Do you think Jesus was the person this prophecy was talking about?  Give a reason for your answer.</w:t>
            </w:r>
          </w:p>
          <w:p w:rsidR="00731054" w:rsidRPr="001D5E6F" w:rsidRDefault="00731054" w:rsidP="00731054">
            <w:pPr>
              <w:pStyle w:val="ListParagraph"/>
              <w:numPr>
                <w:ilvl w:val="0"/>
                <w:numId w:val="18"/>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Why do you think the wise men gave gold, frankincense and myrrh to Jesus, rather than toys or clothes?</w:t>
            </w:r>
          </w:p>
          <w:p w:rsidR="00731054" w:rsidRPr="001D5E6F" w:rsidRDefault="00731054" w:rsidP="00731054">
            <w:pPr>
              <w:pStyle w:val="ListParagraph"/>
              <w:numPr>
                <w:ilvl w:val="0"/>
                <w:numId w:val="18"/>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What prophecy did Simeon make about Jesus?  What do you think this meant?</w:t>
            </w:r>
          </w:p>
          <w:p w:rsidR="00731054" w:rsidRPr="001D5E6F" w:rsidRDefault="00731054" w:rsidP="00731054">
            <w:pPr>
              <w:pStyle w:val="ListParagraph"/>
              <w:numPr>
                <w:ilvl w:val="0"/>
                <w:numId w:val="18"/>
              </w:num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What prophecy did Simeon make about Mary? What do you think this meant?</w:t>
            </w:r>
          </w:p>
          <w:p w:rsidR="00731054" w:rsidRPr="001D5E6F" w:rsidRDefault="00731054" w:rsidP="00892630">
            <w:pPr>
              <w:tabs>
                <w:tab w:val="left" w:pos="1005"/>
              </w:tabs>
              <w:rPr>
                <w:rFonts w:ascii="Bright" w:hAnsi="Bright" w:cs="Arial"/>
                <w:color w:val="000000" w:themeColor="text1"/>
                <w:sz w:val="24"/>
              </w:rPr>
            </w:pPr>
          </w:p>
        </w:tc>
      </w:tr>
    </w:tbl>
    <w:p w:rsidR="0018654C" w:rsidRPr="001D5E6F" w:rsidRDefault="0018654C" w:rsidP="00892630">
      <w:pPr>
        <w:tabs>
          <w:tab w:val="left" w:pos="1005"/>
        </w:tabs>
        <w:jc w:val="center"/>
        <w:rPr>
          <w:rFonts w:ascii="Bright" w:hAnsi="Bright" w:cs="Arial"/>
          <w:color w:val="000000" w:themeColor="text1"/>
          <w:sz w:val="24"/>
        </w:rPr>
      </w:pPr>
    </w:p>
    <w:p w:rsidR="00C07862" w:rsidRPr="001D5E6F" w:rsidRDefault="00C07862" w:rsidP="00892630">
      <w:pPr>
        <w:tabs>
          <w:tab w:val="left" w:pos="1005"/>
        </w:tabs>
        <w:rPr>
          <w:rFonts w:ascii="Bright" w:hAnsi="Bright" w:cs="Arial"/>
          <w:b/>
          <w:color w:val="000000" w:themeColor="text1"/>
          <w:sz w:val="24"/>
          <w:u w:val="single"/>
        </w:rPr>
      </w:pPr>
      <w:r w:rsidRPr="001D5E6F">
        <w:rPr>
          <w:rFonts w:ascii="Bright" w:hAnsi="Bright" w:cs="Arial"/>
          <w:b/>
          <w:color w:val="000000" w:themeColor="text1"/>
          <w:sz w:val="24"/>
          <w:u w:val="single"/>
        </w:rPr>
        <w:t>The Escape to Egypt and the Return to Nazareth.</w:t>
      </w:r>
    </w:p>
    <w:p w:rsidR="00C07862" w:rsidRPr="001D5E6F" w:rsidRDefault="001D5E6F" w:rsidP="00892630">
      <w:pPr>
        <w:tabs>
          <w:tab w:val="left" w:pos="1005"/>
        </w:tabs>
        <w:rPr>
          <w:rFonts w:ascii="Bright" w:hAnsi="Bright" w:cs="Arial"/>
          <w:b/>
          <w:color w:val="000000" w:themeColor="text1"/>
          <w:sz w:val="24"/>
        </w:rPr>
      </w:pPr>
      <w:r w:rsidRPr="001D5E6F">
        <w:rPr>
          <w:rFonts w:ascii="Bright" w:hAnsi="Bright" w:cs="Arial"/>
          <w:noProof/>
          <w:color w:val="0000FF"/>
          <w:sz w:val="28"/>
          <w:szCs w:val="27"/>
          <w:lang w:eastAsia="en-GB"/>
        </w:rPr>
        <w:drawing>
          <wp:anchor distT="0" distB="0" distL="114300" distR="114300" simplePos="0" relativeHeight="251682816" behindDoc="1" locked="0" layoutInCell="1" allowOverlap="1">
            <wp:simplePos x="0" y="0"/>
            <wp:positionH relativeFrom="margin">
              <wp:posOffset>2905125</wp:posOffset>
            </wp:positionH>
            <wp:positionV relativeFrom="paragraph">
              <wp:posOffset>302895</wp:posOffset>
            </wp:positionV>
            <wp:extent cx="3060700" cy="2162175"/>
            <wp:effectExtent l="0" t="0" r="6350" b="9525"/>
            <wp:wrapTight wrapText="bothSides">
              <wp:wrapPolygon edited="0">
                <wp:start x="0" y="0"/>
                <wp:lineTo x="0" y="21505"/>
                <wp:lineTo x="21510" y="21505"/>
                <wp:lineTo x="21510" y="0"/>
                <wp:lineTo x="0" y="0"/>
              </wp:wrapPolygon>
            </wp:wrapTight>
            <wp:docPr id="6" name="Picture 6" descr="Image result for jesus escape to egypt">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esus escape to egypt">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07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862" w:rsidRPr="001D5E6F">
        <w:rPr>
          <w:rFonts w:ascii="Bright" w:hAnsi="Bright" w:cs="Arial"/>
          <w:b/>
          <w:color w:val="000000" w:themeColor="text1"/>
          <w:sz w:val="24"/>
        </w:rPr>
        <w:t>Matthew 2:13-20</w:t>
      </w:r>
    </w:p>
    <w:p w:rsidR="00037988" w:rsidRPr="001D5E6F" w:rsidRDefault="00C07862" w:rsidP="00731054">
      <w:pPr>
        <w:tabs>
          <w:tab w:val="left" w:pos="1005"/>
        </w:tabs>
        <w:rPr>
          <w:rFonts w:ascii="Bright" w:hAnsi="Bright" w:cs="Arial"/>
          <w:color w:val="000000" w:themeColor="text1"/>
          <w:sz w:val="24"/>
        </w:rPr>
      </w:pPr>
      <w:r w:rsidRPr="001D5E6F">
        <w:rPr>
          <w:rFonts w:ascii="Bright" w:hAnsi="Bright" w:cs="Arial"/>
          <w:color w:val="000000" w:themeColor="text1"/>
          <w:sz w:val="24"/>
        </w:rPr>
        <w:t>An angel of the Lord appeared to Joseph in a dream. “Get up,” he said, “take the child and his mother and escape to Egypt. Stay there until I tell you, for Herod is going to search for the child to kill him.”</w:t>
      </w:r>
    </w:p>
    <w:p w:rsidR="00C07862" w:rsidRPr="001D5E6F" w:rsidRDefault="00C07862" w:rsidP="00731054">
      <w:pPr>
        <w:tabs>
          <w:tab w:val="left" w:pos="1005"/>
        </w:tabs>
        <w:rPr>
          <w:rFonts w:ascii="Bright" w:hAnsi="Bright" w:cs="Arial"/>
          <w:color w:val="000000" w:themeColor="text1"/>
          <w:sz w:val="24"/>
        </w:rPr>
      </w:pPr>
      <w:r w:rsidRPr="001D5E6F">
        <w:rPr>
          <w:rFonts w:ascii="Bright" w:hAnsi="Bright" w:cs="Arial"/>
          <w:color w:val="000000" w:themeColor="text1"/>
          <w:sz w:val="24"/>
        </w:rPr>
        <w:t>So he got up, took the child and his mother during the night and left for Egypt, where he stayed until the death of Herod. And so was fulfilled what the Lord had said through the prophet: “Out of Egypt I called my son.”</w:t>
      </w:r>
      <w:r w:rsidR="00EB3164" w:rsidRPr="001D5E6F">
        <w:rPr>
          <w:rFonts w:ascii="Bright" w:hAnsi="Bright" w:cs="Arial"/>
          <w:color w:val="222222"/>
          <w:sz w:val="28"/>
          <w:szCs w:val="27"/>
        </w:rPr>
        <w:t xml:space="preserve"> </w:t>
      </w:r>
    </w:p>
    <w:p w:rsidR="00C07862" w:rsidRPr="001D5E6F" w:rsidRDefault="00C07862" w:rsidP="00731054">
      <w:pPr>
        <w:tabs>
          <w:tab w:val="left" w:pos="1005"/>
        </w:tabs>
        <w:rPr>
          <w:rFonts w:ascii="Bright" w:hAnsi="Bright" w:cs="Arial"/>
          <w:color w:val="000000" w:themeColor="text1"/>
          <w:sz w:val="24"/>
        </w:rPr>
      </w:pPr>
      <w:r w:rsidRPr="001D5E6F">
        <w:rPr>
          <w:rFonts w:ascii="Bright" w:hAnsi="Bright" w:cs="Arial"/>
          <w:color w:val="000000" w:themeColor="text1"/>
          <w:sz w:val="24"/>
        </w:rPr>
        <w:lastRenderedPageBreak/>
        <w:t xml:space="preserve"> When Herod realized that he had been outwitted by the Magi, he was furious, and he gave orders to kill all the boys in Bethlehem and its vicinity who were two years old and under, in accordance with the time he had learned from the Magi.  Then what was said through the prophet Jeremiah was fulfilled:</w:t>
      </w:r>
    </w:p>
    <w:p w:rsidR="00C07862" w:rsidRPr="001D5E6F" w:rsidRDefault="00C07862" w:rsidP="00037988">
      <w:pPr>
        <w:tabs>
          <w:tab w:val="left" w:pos="1005"/>
        </w:tabs>
        <w:spacing w:line="240" w:lineRule="auto"/>
        <w:jc w:val="center"/>
        <w:rPr>
          <w:rFonts w:ascii="Bright" w:hAnsi="Bright" w:cs="Arial"/>
          <w:color w:val="000000" w:themeColor="text1"/>
          <w:sz w:val="24"/>
        </w:rPr>
      </w:pPr>
      <w:r w:rsidRPr="001D5E6F">
        <w:rPr>
          <w:rFonts w:ascii="Bright" w:hAnsi="Bright" w:cs="Arial"/>
          <w:color w:val="000000" w:themeColor="text1"/>
          <w:sz w:val="24"/>
        </w:rPr>
        <w:t>“A voice is heard in Ramah,</w:t>
      </w:r>
    </w:p>
    <w:p w:rsidR="00C07862" w:rsidRPr="001D5E6F" w:rsidRDefault="00C07862" w:rsidP="00037988">
      <w:pPr>
        <w:tabs>
          <w:tab w:val="left" w:pos="1005"/>
        </w:tabs>
        <w:spacing w:line="240" w:lineRule="auto"/>
        <w:jc w:val="center"/>
        <w:rPr>
          <w:rFonts w:ascii="Bright" w:hAnsi="Bright" w:cs="Arial"/>
          <w:color w:val="000000" w:themeColor="text1"/>
          <w:sz w:val="24"/>
        </w:rPr>
      </w:pPr>
      <w:r w:rsidRPr="001D5E6F">
        <w:rPr>
          <w:rFonts w:ascii="Bright" w:hAnsi="Bright" w:cs="Arial"/>
          <w:color w:val="000000" w:themeColor="text1"/>
          <w:sz w:val="24"/>
        </w:rPr>
        <w:t>weeping and great mourning,</w:t>
      </w:r>
    </w:p>
    <w:p w:rsidR="00C07862" w:rsidRPr="001D5E6F" w:rsidRDefault="00C07862" w:rsidP="00037988">
      <w:pPr>
        <w:tabs>
          <w:tab w:val="left" w:pos="1005"/>
        </w:tabs>
        <w:spacing w:line="240" w:lineRule="auto"/>
        <w:jc w:val="center"/>
        <w:rPr>
          <w:rFonts w:ascii="Bright" w:hAnsi="Bright" w:cs="Arial"/>
          <w:color w:val="000000" w:themeColor="text1"/>
          <w:sz w:val="24"/>
        </w:rPr>
      </w:pPr>
      <w:r w:rsidRPr="001D5E6F">
        <w:rPr>
          <w:rFonts w:ascii="Bright" w:hAnsi="Bright" w:cs="Arial"/>
          <w:color w:val="000000" w:themeColor="text1"/>
          <w:sz w:val="24"/>
        </w:rPr>
        <w:t>Rachel weeping for her children</w:t>
      </w:r>
    </w:p>
    <w:p w:rsidR="00C07862" w:rsidRPr="001D5E6F" w:rsidRDefault="00C07862" w:rsidP="00037988">
      <w:pPr>
        <w:tabs>
          <w:tab w:val="left" w:pos="1005"/>
        </w:tabs>
        <w:spacing w:line="240" w:lineRule="auto"/>
        <w:jc w:val="center"/>
        <w:rPr>
          <w:rFonts w:ascii="Bright" w:hAnsi="Bright" w:cs="Arial"/>
          <w:color w:val="000000" w:themeColor="text1"/>
          <w:sz w:val="24"/>
        </w:rPr>
      </w:pPr>
      <w:r w:rsidRPr="001D5E6F">
        <w:rPr>
          <w:rFonts w:ascii="Bright" w:hAnsi="Bright" w:cs="Arial"/>
          <w:color w:val="000000" w:themeColor="text1"/>
          <w:sz w:val="24"/>
        </w:rPr>
        <w:t xml:space="preserve">    and refusing to be comforted,</w:t>
      </w:r>
    </w:p>
    <w:p w:rsidR="00037988" w:rsidRPr="001D5E6F" w:rsidRDefault="00C07862" w:rsidP="00037988">
      <w:pPr>
        <w:tabs>
          <w:tab w:val="left" w:pos="1005"/>
        </w:tabs>
        <w:spacing w:line="240" w:lineRule="auto"/>
        <w:jc w:val="center"/>
        <w:rPr>
          <w:rFonts w:ascii="Bright" w:hAnsi="Bright" w:cs="Arial"/>
          <w:color w:val="000000" w:themeColor="text1"/>
          <w:sz w:val="24"/>
        </w:rPr>
      </w:pPr>
      <w:r w:rsidRPr="001D5E6F">
        <w:rPr>
          <w:rFonts w:ascii="Bright" w:hAnsi="Bright" w:cs="Arial"/>
          <w:color w:val="000000" w:themeColor="text1"/>
          <w:sz w:val="24"/>
        </w:rPr>
        <w:t xml:space="preserve">    because they are no more.”</w:t>
      </w:r>
    </w:p>
    <w:p w:rsidR="00D620B3" w:rsidRPr="001D5E6F" w:rsidRDefault="00C07862" w:rsidP="00892630">
      <w:pPr>
        <w:tabs>
          <w:tab w:val="left" w:pos="1005"/>
        </w:tabs>
        <w:rPr>
          <w:rFonts w:ascii="Bright" w:hAnsi="Bright" w:cs="Arial"/>
          <w:color w:val="000000" w:themeColor="text1"/>
          <w:sz w:val="24"/>
        </w:rPr>
      </w:pPr>
      <w:r w:rsidRPr="001D5E6F">
        <w:rPr>
          <w:rFonts w:ascii="Bright" w:hAnsi="Bright" w:cs="Arial"/>
          <w:color w:val="000000" w:themeColor="text1"/>
          <w:sz w:val="24"/>
        </w:rPr>
        <w:t xml:space="preserve"> After Herod died, an angel of the Lord appeared in a dream to Joseph in Egypt and said, “Get up, take the child and his mother and go to the land of Israel, for those who were trying to take the child’s life are dead.”</w:t>
      </w:r>
    </w:p>
    <w:p w:rsidR="00EB3164" w:rsidRPr="001D5E6F" w:rsidRDefault="00EB3164" w:rsidP="00892630">
      <w:pPr>
        <w:tabs>
          <w:tab w:val="left" w:pos="1005"/>
        </w:tabs>
        <w:rPr>
          <w:rFonts w:ascii="Bright" w:hAnsi="Bright" w:cs="Arial"/>
          <w:color w:val="000000" w:themeColor="text1"/>
          <w:sz w:val="24"/>
        </w:rPr>
      </w:pPr>
    </w:p>
    <w:tbl>
      <w:tblPr>
        <w:tblStyle w:val="TableGrid"/>
        <w:tblW w:w="0" w:type="auto"/>
        <w:tblLook w:val="04A0" w:firstRow="1" w:lastRow="0" w:firstColumn="1" w:lastColumn="0" w:noHBand="0" w:noVBand="1"/>
      </w:tblPr>
      <w:tblGrid>
        <w:gridCol w:w="9016"/>
      </w:tblGrid>
      <w:tr w:rsidR="003A5144" w:rsidRPr="001D5E6F" w:rsidTr="003A5144">
        <w:tc>
          <w:tcPr>
            <w:tcW w:w="9016" w:type="dxa"/>
          </w:tcPr>
          <w:p w:rsidR="003A5144" w:rsidRPr="001D5E6F" w:rsidRDefault="003A5144" w:rsidP="00892630">
            <w:pPr>
              <w:tabs>
                <w:tab w:val="left" w:pos="1005"/>
              </w:tabs>
              <w:spacing w:line="276" w:lineRule="auto"/>
              <w:rPr>
                <w:rFonts w:ascii="Bright" w:hAnsi="Bright" w:cs="Arial"/>
                <w:b/>
                <w:color w:val="000000" w:themeColor="text1"/>
                <w:sz w:val="24"/>
              </w:rPr>
            </w:pPr>
          </w:p>
          <w:p w:rsidR="003A5144" w:rsidRPr="001D5E6F" w:rsidRDefault="00037988" w:rsidP="00892630">
            <w:pPr>
              <w:tabs>
                <w:tab w:val="left" w:pos="1005"/>
              </w:tabs>
              <w:spacing w:line="276" w:lineRule="auto"/>
              <w:rPr>
                <w:rFonts w:ascii="Bright" w:hAnsi="Bright" w:cs="Arial"/>
                <w:b/>
                <w:color w:val="000000" w:themeColor="text1"/>
                <w:sz w:val="24"/>
              </w:rPr>
            </w:pPr>
            <w:r w:rsidRPr="001D5E6F">
              <w:rPr>
                <w:rFonts w:ascii="Bright" w:hAnsi="Bright" w:cs="Arial"/>
                <w:b/>
                <w:color w:val="000000" w:themeColor="text1"/>
                <w:sz w:val="24"/>
              </w:rPr>
              <w:t>Activity 3</w:t>
            </w:r>
          </w:p>
          <w:p w:rsidR="00037988" w:rsidRPr="001D5E6F" w:rsidRDefault="00037988" w:rsidP="00892630">
            <w:pPr>
              <w:tabs>
                <w:tab w:val="left" w:pos="1005"/>
              </w:tabs>
              <w:spacing w:line="276" w:lineRule="auto"/>
              <w:rPr>
                <w:rFonts w:ascii="Bright" w:hAnsi="Bright" w:cs="Arial"/>
                <w:b/>
                <w:color w:val="000000" w:themeColor="text1"/>
                <w:sz w:val="24"/>
              </w:rPr>
            </w:pPr>
          </w:p>
          <w:p w:rsidR="00037988" w:rsidRPr="001D5E6F" w:rsidRDefault="00037988"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We have seen the plight of many refugees in recent years, be it from war or dictators or natural disasters. It is useful to remember that Joseph, Mary and Jesus were refugees too.</w:t>
            </w:r>
          </w:p>
          <w:p w:rsidR="00037988" w:rsidRPr="001D5E6F" w:rsidRDefault="00037988" w:rsidP="00892630">
            <w:pPr>
              <w:tabs>
                <w:tab w:val="left" w:pos="1005"/>
              </w:tabs>
              <w:spacing w:line="276" w:lineRule="auto"/>
              <w:rPr>
                <w:rFonts w:ascii="Bright" w:hAnsi="Bright" w:cs="Arial"/>
                <w:color w:val="000000" w:themeColor="text1"/>
                <w:sz w:val="24"/>
              </w:rPr>
            </w:pPr>
          </w:p>
          <w:p w:rsidR="00037988" w:rsidRPr="001D5E6F" w:rsidRDefault="00037988"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If Mary and Joseph were looking for refugee status in Scotland nowadays – do you think we should welcome them?  Give a reason for your answer.</w:t>
            </w:r>
          </w:p>
          <w:p w:rsidR="001043AE" w:rsidRPr="001D5E6F" w:rsidRDefault="001043AE" w:rsidP="00892630">
            <w:pPr>
              <w:tabs>
                <w:tab w:val="left" w:pos="1005"/>
              </w:tabs>
              <w:spacing w:line="276" w:lineRule="auto"/>
              <w:rPr>
                <w:rFonts w:ascii="Bright" w:hAnsi="Bright" w:cs="Arial"/>
                <w:color w:val="000000" w:themeColor="text1"/>
                <w:sz w:val="24"/>
              </w:rPr>
            </w:pPr>
          </w:p>
          <w:p w:rsidR="001043AE" w:rsidRPr="001D5E6F" w:rsidRDefault="001043AE" w:rsidP="00892630">
            <w:pPr>
              <w:tabs>
                <w:tab w:val="left" w:pos="1005"/>
              </w:tabs>
              <w:spacing w:line="276" w:lineRule="auto"/>
              <w:rPr>
                <w:rFonts w:ascii="Bright" w:hAnsi="Bright" w:cs="Arial"/>
                <w:b/>
                <w:color w:val="000000" w:themeColor="text1"/>
                <w:sz w:val="24"/>
              </w:rPr>
            </w:pPr>
            <w:r w:rsidRPr="001D5E6F">
              <w:rPr>
                <w:rFonts w:ascii="Bright" w:hAnsi="Bright" w:cs="Arial"/>
                <w:b/>
                <w:color w:val="000000" w:themeColor="text1"/>
                <w:sz w:val="24"/>
              </w:rPr>
              <w:t>Activity 4</w:t>
            </w:r>
          </w:p>
          <w:p w:rsidR="003A5144" w:rsidRPr="001D5E6F" w:rsidRDefault="003A5144" w:rsidP="00892630">
            <w:pPr>
              <w:tabs>
                <w:tab w:val="left" w:pos="1005"/>
              </w:tabs>
              <w:spacing w:line="276" w:lineRule="auto"/>
              <w:rPr>
                <w:rFonts w:ascii="Bright" w:hAnsi="Bright" w:cs="Arial"/>
                <w:b/>
                <w:color w:val="000000" w:themeColor="text1"/>
                <w:sz w:val="24"/>
              </w:rPr>
            </w:pPr>
          </w:p>
          <w:p w:rsidR="003A5144" w:rsidRPr="001D5E6F" w:rsidRDefault="003A5144"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 xml:space="preserve">Read the following </w:t>
            </w:r>
            <w:r w:rsidR="00E818BC" w:rsidRPr="001D5E6F">
              <w:rPr>
                <w:rFonts w:ascii="Bright" w:hAnsi="Bright" w:cs="Arial"/>
                <w:color w:val="000000" w:themeColor="text1"/>
                <w:sz w:val="24"/>
              </w:rPr>
              <w:t>prophecies from the Bible, written before Jesus was born</w:t>
            </w:r>
            <w:r w:rsidRPr="001D5E6F">
              <w:rPr>
                <w:rFonts w:ascii="Bright" w:hAnsi="Bright" w:cs="Arial"/>
                <w:color w:val="000000" w:themeColor="text1"/>
                <w:sz w:val="24"/>
              </w:rPr>
              <w:t xml:space="preserve">:    </w:t>
            </w:r>
          </w:p>
          <w:p w:rsidR="003A5144" w:rsidRPr="001D5E6F" w:rsidRDefault="003A5144" w:rsidP="00892630">
            <w:pPr>
              <w:tabs>
                <w:tab w:val="left" w:pos="1005"/>
              </w:tabs>
              <w:spacing w:line="276" w:lineRule="auto"/>
              <w:rPr>
                <w:rFonts w:ascii="Bright" w:hAnsi="Bright" w:cs="Arial"/>
                <w:color w:val="000000" w:themeColor="text1"/>
                <w:sz w:val="24"/>
              </w:rPr>
            </w:pPr>
          </w:p>
          <w:p w:rsidR="00E818BC" w:rsidRPr="001D5E6F" w:rsidRDefault="003A5144"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 xml:space="preserve">Isaiah 7:14   </w:t>
            </w:r>
            <w:r w:rsidR="00E818BC" w:rsidRPr="001D5E6F">
              <w:rPr>
                <w:rFonts w:ascii="Bright" w:hAnsi="Bright" w:cs="Arial"/>
                <w:color w:val="000000" w:themeColor="text1"/>
                <w:sz w:val="24"/>
              </w:rPr>
              <w:t xml:space="preserve">     </w:t>
            </w:r>
            <w:r w:rsidRPr="001D5E6F">
              <w:rPr>
                <w:rFonts w:ascii="Bright" w:hAnsi="Bright" w:cs="Arial"/>
                <w:color w:val="000000" w:themeColor="text1"/>
                <w:sz w:val="24"/>
              </w:rPr>
              <w:t xml:space="preserve">Micah 5: 1-4   </w:t>
            </w:r>
            <w:r w:rsidR="00E818BC" w:rsidRPr="001D5E6F">
              <w:rPr>
                <w:rFonts w:ascii="Bright" w:hAnsi="Bright" w:cs="Arial"/>
                <w:color w:val="000000" w:themeColor="text1"/>
                <w:sz w:val="24"/>
              </w:rPr>
              <w:t xml:space="preserve">   </w:t>
            </w:r>
            <w:r w:rsidRPr="001D5E6F">
              <w:rPr>
                <w:rFonts w:ascii="Bright" w:hAnsi="Bright" w:cs="Arial"/>
                <w:color w:val="000000" w:themeColor="text1"/>
                <w:sz w:val="24"/>
              </w:rPr>
              <w:t xml:space="preserve">  Zechariah 9:9  </w:t>
            </w:r>
          </w:p>
          <w:p w:rsidR="00E818BC" w:rsidRPr="001D5E6F" w:rsidRDefault="00E818BC" w:rsidP="00892630">
            <w:pPr>
              <w:tabs>
                <w:tab w:val="left" w:pos="1005"/>
              </w:tabs>
              <w:spacing w:line="276" w:lineRule="auto"/>
              <w:rPr>
                <w:rFonts w:ascii="Bright" w:hAnsi="Bright" w:cs="Arial"/>
                <w:color w:val="000000" w:themeColor="text1"/>
                <w:sz w:val="24"/>
              </w:rPr>
            </w:pPr>
          </w:p>
          <w:p w:rsidR="003A5144" w:rsidRPr="001D5E6F" w:rsidRDefault="00E818BC" w:rsidP="00892630">
            <w:pPr>
              <w:tabs>
                <w:tab w:val="left" w:pos="1005"/>
              </w:tabs>
              <w:spacing w:line="276" w:lineRule="auto"/>
              <w:rPr>
                <w:rFonts w:ascii="Bright" w:hAnsi="Bright" w:cs="Arial"/>
                <w:color w:val="000000" w:themeColor="text1"/>
                <w:sz w:val="24"/>
              </w:rPr>
            </w:pPr>
            <w:r w:rsidRPr="001D5E6F">
              <w:rPr>
                <w:rFonts w:ascii="Bright" w:hAnsi="Bright" w:cs="Arial"/>
                <w:color w:val="000000" w:themeColor="text1"/>
                <w:sz w:val="24"/>
              </w:rPr>
              <w:t>Do you think these were fulfilled by Jesus?  Give reasons for your answer.</w:t>
            </w:r>
            <w:r w:rsidR="003A5144" w:rsidRPr="001D5E6F">
              <w:rPr>
                <w:rFonts w:ascii="Bright" w:hAnsi="Bright" w:cs="Arial"/>
                <w:color w:val="000000" w:themeColor="text1"/>
                <w:sz w:val="24"/>
              </w:rPr>
              <w:t xml:space="preserve">    </w:t>
            </w:r>
          </w:p>
          <w:p w:rsidR="003A5144" w:rsidRPr="001D5E6F" w:rsidRDefault="003A5144" w:rsidP="00892630">
            <w:pPr>
              <w:tabs>
                <w:tab w:val="left" w:pos="1005"/>
              </w:tabs>
              <w:spacing w:line="276" w:lineRule="auto"/>
              <w:rPr>
                <w:rFonts w:ascii="Bright" w:hAnsi="Bright" w:cs="Arial"/>
                <w:b/>
                <w:color w:val="000000" w:themeColor="text1"/>
                <w:sz w:val="24"/>
              </w:rPr>
            </w:pPr>
          </w:p>
          <w:p w:rsidR="003A5144" w:rsidRPr="001D5E6F" w:rsidRDefault="003A5144" w:rsidP="00892630">
            <w:pPr>
              <w:tabs>
                <w:tab w:val="left" w:pos="1005"/>
              </w:tabs>
              <w:spacing w:line="276" w:lineRule="auto"/>
              <w:rPr>
                <w:rFonts w:ascii="Bright" w:hAnsi="Bright" w:cs="Arial"/>
                <w:b/>
                <w:color w:val="000000" w:themeColor="text1"/>
                <w:sz w:val="24"/>
              </w:rPr>
            </w:pPr>
          </w:p>
        </w:tc>
      </w:tr>
    </w:tbl>
    <w:p w:rsidR="00D620B3" w:rsidRPr="001D5E6F" w:rsidRDefault="00D620B3" w:rsidP="00892630">
      <w:pPr>
        <w:tabs>
          <w:tab w:val="left" w:pos="1005"/>
        </w:tabs>
        <w:rPr>
          <w:rFonts w:ascii="Bright" w:hAnsi="Bright" w:cs="Arial"/>
          <w:b/>
          <w:color w:val="000000" w:themeColor="text1"/>
          <w:sz w:val="24"/>
        </w:rPr>
      </w:pPr>
    </w:p>
    <w:p w:rsidR="00D620B3" w:rsidRPr="001D5E6F" w:rsidRDefault="00D620B3" w:rsidP="00892630">
      <w:pPr>
        <w:tabs>
          <w:tab w:val="left" w:pos="1005"/>
        </w:tabs>
        <w:rPr>
          <w:rFonts w:ascii="Bright" w:hAnsi="Bright" w:cs="Arial"/>
          <w:b/>
          <w:color w:val="000000" w:themeColor="text1"/>
          <w:sz w:val="24"/>
        </w:rPr>
      </w:pPr>
    </w:p>
    <w:p w:rsidR="00EB3164" w:rsidRPr="001D5E6F" w:rsidRDefault="00EB3164" w:rsidP="001D5E6F">
      <w:pPr>
        <w:tabs>
          <w:tab w:val="left" w:pos="1005"/>
        </w:tabs>
        <w:rPr>
          <w:rFonts w:ascii="Bright" w:hAnsi="Bright" w:cs="Arial"/>
          <w:b/>
          <w:color w:val="000000" w:themeColor="text1"/>
          <w:sz w:val="24"/>
        </w:rPr>
      </w:pPr>
    </w:p>
    <w:p w:rsidR="00EB3164" w:rsidRPr="001D5E6F" w:rsidRDefault="00EB3164" w:rsidP="00892630">
      <w:pPr>
        <w:tabs>
          <w:tab w:val="left" w:pos="1005"/>
        </w:tabs>
        <w:jc w:val="center"/>
        <w:rPr>
          <w:rFonts w:ascii="Bright" w:hAnsi="Bright" w:cs="Arial"/>
          <w:b/>
          <w:color w:val="000000" w:themeColor="text1"/>
          <w:sz w:val="24"/>
        </w:rPr>
      </w:pPr>
    </w:p>
    <w:p w:rsidR="00EB3164" w:rsidRPr="001D5E6F" w:rsidRDefault="00EF0980" w:rsidP="00EF0980">
      <w:pPr>
        <w:tabs>
          <w:tab w:val="left" w:pos="1005"/>
        </w:tabs>
        <w:jc w:val="center"/>
        <w:rPr>
          <w:rFonts w:ascii="Bright" w:hAnsi="Bright" w:cs="Arial"/>
          <w:b/>
          <w:color w:val="000000" w:themeColor="text1"/>
          <w:sz w:val="48"/>
          <w:szCs w:val="44"/>
        </w:rPr>
      </w:pPr>
      <w:r w:rsidRPr="001D5E6F">
        <w:rPr>
          <w:rFonts w:ascii="Bright" w:hAnsi="Bright" w:cs="Arial"/>
          <w:b/>
          <w:color w:val="000000" w:themeColor="text1"/>
          <w:sz w:val="48"/>
          <w:szCs w:val="44"/>
        </w:rPr>
        <w:lastRenderedPageBreak/>
        <w:t>Chapter 6 Special Feast Days in the Christmas period</w:t>
      </w:r>
    </w:p>
    <w:p w:rsidR="00EB3164" w:rsidRPr="001D5E6F" w:rsidRDefault="00EB3164" w:rsidP="00892630">
      <w:pPr>
        <w:tabs>
          <w:tab w:val="left" w:pos="1005"/>
        </w:tabs>
        <w:jc w:val="center"/>
        <w:rPr>
          <w:rFonts w:ascii="Bright" w:hAnsi="Bright" w:cs="Arial"/>
          <w:b/>
          <w:color w:val="000000" w:themeColor="text1"/>
          <w:sz w:val="24"/>
        </w:rPr>
      </w:pPr>
    </w:p>
    <w:p w:rsidR="00EB3164" w:rsidRPr="001D5E6F" w:rsidRDefault="004E5F8A" w:rsidP="00D03848">
      <w:pPr>
        <w:tabs>
          <w:tab w:val="left" w:pos="1005"/>
        </w:tabs>
        <w:rPr>
          <w:rFonts w:ascii="Bright" w:hAnsi="Bright" w:cs="Arial"/>
          <w:b/>
          <w:color w:val="000000" w:themeColor="text1"/>
          <w:sz w:val="24"/>
        </w:rPr>
      </w:pPr>
      <w:r w:rsidRPr="001D5E6F">
        <w:rPr>
          <w:rFonts w:ascii="Bright" w:hAnsi="Bright" w:cs="Arial"/>
          <w:b/>
          <w:color w:val="000000" w:themeColor="text1"/>
          <w:sz w:val="24"/>
        </w:rPr>
        <w:t>Learning Aim:</w:t>
      </w:r>
    </w:p>
    <w:p w:rsidR="00EB3164" w:rsidRPr="001D5E6F" w:rsidRDefault="00CA2F62" w:rsidP="00D03848">
      <w:pPr>
        <w:tabs>
          <w:tab w:val="left" w:pos="1005"/>
        </w:tabs>
        <w:rPr>
          <w:rFonts w:ascii="Bright" w:hAnsi="Bright" w:cs="Arial"/>
          <w:color w:val="000000" w:themeColor="text1"/>
          <w:sz w:val="24"/>
        </w:rPr>
      </w:pPr>
      <w:r w:rsidRPr="001D5E6F">
        <w:rPr>
          <w:rFonts w:ascii="Bright" w:hAnsi="Bright" w:cs="Arial"/>
          <w:color w:val="000000" w:themeColor="text1"/>
          <w:sz w:val="24"/>
        </w:rPr>
        <w:t>Develop my understanding of the significance of special feast days within the Christmas period.</w:t>
      </w:r>
    </w:p>
    <w:tbl>
      <w:tblPr>
        <w:tblStyle w:val="TableGrid"/>
        <w:tblW w:w="0" w:type="auto"/>
        <w:tblLook w:val="04A0" w:firstRow="1" w:lastRow="0" w:firstColumn="1" w:lastColumn="0" w:noHBand="0" w:noVBand="1"/>
      </w:tblPr>
      <w:tblGrid>
        <w:gridCol w:w="9016"/>
      </w:tblGrid>
      <w:tr w:rsidR="00D03E09" w:rsidRPr="001D5E6F" w:rsidTr="00D03E09">
        <w:tc>
          <w:tcPr>
            <w:tcW w:w="9016" w:type="dxa"/>
          </w:tcPr>
          <w:p w:rsidR="00D03E09" w:rsidRPr="001D5E6F" w:rsidRDefault="00D03E09" w:rsidP="00D03848">
            <w:pPr>
              <w:tabs>
                <w:tab w:val="left" w:pos="1005"/>
              </w:tabs>
              <w:rPr>
                <w:rFonts w:ascii="Bright" w:hAnsi="Bright" w:cs="Arial"/>
                <w:b/>
                <w:color w:val="000000" w:themeColor="text1"/>
                <w:sz w:val="24"/>
              </w:rPr>
            </w:pPr>
          </w:p>
          <w:p w:rsidR="00D03E09" w:rsidRPr="001D5E6F" w:rsidRDefault="00D03E09" w:rsidP="00D03848">
            <w:pPr>
              <w:tabs>
                <w:tab w:val="left" w:pos="1005"/>
              </w:tabs>
              <w:rPr>
                <w:rFonts w:ascii="Bright" w:hAnsi="Bright" w:cs="Arial"/>
                <w:b/>
                <w:color w:val="000000" w:themeColor="text1"/>
                <w:sz w:val="24"/>
              </w:rPr>
            </w:pPr>
            <w:r w:rsidRPr="001D5E6F">
              <w:rPr>
                <w:rFonts w:ascii="Bright" w:hAnsi="Bright" w:cs="Arial"/>
                <w:b/>
                <w:color w:val="000000" w:themeColor="text1"/>
                <w:sz w:val="24"/>
              </w:rPr>
              <w:t>Activity 1</w:t>
            </w:r>
          </w:p>
          <w:p w:rsidR="00D03E09" w:rsidRPr="001D5E6F" w:rsidRDefault="00D03E09" w:rsidP="00D03848">
            <w:pPr>
              <w:tabs>
                <w:tab w:val="left" w:pos="1005"/>
              </w:tabs>
              <w:rPr>
                <w:rFonts w:ascii="Bright" w:hAnsi="Bright" w:cs="Arial"/>
                <w:b/>
                <w:color w:val="000000" w:themeColor="text1"/>
                <w:sz w:val="24"/>
              </w:rPr>
            </w:pPr>
          </w:p>
          <w:p w:rsidR="00D03E09" w:rsidRPr="001D5E6F" w:rsidRDefault="00D03E09" w:rsidP="00D03848">
            <w:pPr>
              <w:tabs>
                <w:tab w:val="left" w:pos="1005"/>
              </w:tabs>
              <w:rPr>
                <w:rFonts w:ascii="Bright" w:hAnsi="Bright" w:cs="Arial"/>
                <w:color w:val="000000" w:themeColor="text1"/>
                <w:sz w:val="24"/>
              </w:rPr>
            </w:pPr>
            <w:r w:rsidRPr="001D5E6F">
              <w:rPr>
                <w:rFonts w:ascii="Bright" w:hAnsi="Bright" w:cs="Arial"/>
                <w:color w:val="000000" w:themeColor="text1"/>
                <w:sz w:val="24"/>
              </w:rPr>
              <w:t>Create a presentation for the class on one of the following feast days within the Christmas period</w:t>
            </w:r>
            <w:r w:rsidR="00784803" w:rsidRPr="001D5E6F">
              <w:rPr>
                <w:rFonts w:ascii="Bright" w:hAnsi="Bright" w:cs="Arial"/>
                <w:color w:val="000000" w:themeColor="text1"/>
                <w:sz w:val="24"/>
              </w:rPr>
              <w:t>, of your choosing</w:t>
            </w:r>
            <w:r w:rsidRPr="001D5E6F">
              <w:rPr>
                <w:rFonts w:ascii="Bright" w:hAnsi="Bright" w:cs="Arial"/>
                <w:color w:val="000000" w:themeColor="text1"/>
                <w:sz w:val="24"/>
              </w:rPr>
              <w:t>.</w:t>
            </w:r>
          </w:p>
          <w:p w:rsidR="00D03E09" w:rsidRPr="001D5E6F" w:rsidRDefault="00D03E09" w:rsidP="00D03848">
            <w:pPr>
              <w:tabs>
                <w:tab w:val="left" w:pos="1005"/>
              </w:tabs>
              <w:rPr>
                <w:rFonts w:ascii="Bright" w:hAnsi="Bright" w:cs="Arial"/>
                <w:color w:val="000000" w:themeColor="text1"/>
                <w:sz w:val="24"/>
              </w:rPr>
            </w:pPr>
          </w:p>
          <w:p w:rsidR="00D03E09" w:rsidRPr="001D5E6F" w:rsidRDefault="00D03E09" w:rsidP="00D03848">
            <w:pPr>
              <w:tabs>
                <w:tab w:val="left" w:pos="1005"/>
              </w:tabs>
              <w:rPr>
                <w:rFonts w:ascii="Bright" w:hAnsi="Bright" w:cs="Arial"/>
                <w:color w:val="000000" w:themeColor="text1"/>
                <w:sz w:val="24"/>
              </w:rPr>
            </w:pPr>
            <w:r w:rsidRPr="001D5E6F">
              <w:rPr>
                <w:rFonts w:ascii="Bright" w:hAnsi="Bright" w:cs="Arial"/>
                <w:color w:val="000000" w:themeColor="text1"/>
                <w:sz w:val="24"/>
              </w:rPr>
              <w:t>This should include:</w:t>
            </w:r>
          </w:p>
          <w:p w:rsidR="00D03E09" w:rsidRPr="001D5E6F" w:rsidRDefault="00D03E09" w:rsidP="00D03848">
            <w:pPr>
              <w:tabs>
                <w:tab w:val="left" w:pos="1005"/>
              </w:tabs>
              <w:rPr>
                <w:rFonts w:ascii="Bright" w:hAnsi="Bright" w:cs="Arial"/>
                <w:color w:val="000000" w:themeColor="text1"/>
                <w:sz w:val="24"/>
              </w:rPr>
            </w:pPr>
          </w:p>
          <w:p w:rsidR="00D03E09" w:rsidRPr="001D5E6F" w:rsidRDefault="00D03E09" w:rsidP="00D03E09">
            <w:pPr>
              <w:pStyle w:val="ListParagraph"/>
              <w:numPr>
                <w:ilvl w:val="0"/>
                <w:numId w:val="20"/>
              </w:numPr>
              <w:tabs>
                <w:tab w:val="left" w:pos="1005"/>
              </w:tabs>
              <w:rPr>
                <w:rFonts w:ascii="Bright" w:hAnsi="Bright" w:cs="Arial"/>
                <w:color w:val="000000" w:themeColor="text1"/>
                <w:sz w:val="24"/>
              </w:rPr>
            </w:pPr>
            <w:r w:rsidRPr="001D5E6F">
              <w:rPr>
                <w:rFonts w:ascii="Bright" w:hAnsi="Bright" w:cs="Arial"/>
                <w:color w:val="000000" w:themeColor="text1"/>
                <w:sz w:val="24"/>
              </w:rPr>
              <w:t>How did the feast day come about?</w:t>
            </w:r>
          </w:p>
          <w:p w:rsidR="00D03E09" w:rsidRPr="001D5E6F" w:rsidRDefault="00D03E09" w:rsidP="00D03E09">
            <w:pPr>
              <w:pStyle w:val="ListParagraph"/>
              <w:numPr>
                <w:ilvl w:val="0"/>
                <w:numId w:val="20"/>
              </w:numPr>
              <w:tabs>
                <w:tab w:val="left" w:pos="1005"/>
              </w:tabs>
              <w:rPr>
                <w:rFonts w:ascii="Bright" w:hAnsi="Bright" w:cs="Arial"/>
                <w:color w:val="000000" w:themeColor="text1"/>
                <w:sz w:val="24"/>
              </w:rPr>
            </w:pPr>
            <w:r w:rsidRPr="001D5E6F">
              <w:rPr>
                <w:rFonts w:ascii="Bright" w:hAnsi="Bright" w:cs="Arial"/>
                <w:color w:val="000000" w:themeColor="text1"/>
                <w:sz w:val="24"/>
              </w:rPr>
              <w:t>What do people celebrate on this feast day?</w:t>
            </w:r>
          </w:p>
          <w:p w:rsidR="00D03E09" w:rsidRPr="001D5E6F" w:rsidRDefault="00D03E09" w:rsidP="00D03E09">
            <w:pPr>
              <w:pStyle w:val="ListParagraph"/>
              <w:numPr>
                <w:ilvl w:val="0"/>
                <w:numId w:val="20"/>
              </w:numPr>
              <w:tabs>
                <w:tab w:val="left" w:pos="1005"/>
              </w:tabs>
              <w:rPr>
                <w:rFonts w:ascii="Bright" w:hAnsi="Bright" w:cs="Arial"/>
                <w:color w:val="000000" w:themeColor="text1"/>
                <w:sz w:val="24"/>
              </w:rPr>
            </w:pPr>
            <w:r w:rsidRPr="001D5E6F">
              <w:rPr>
                <w:rFonts w:ascii="Bright" w:hAnsi="Bright" w:cs="Arial"/>
                <w:color w:val="000000" w:themeColor="text1"/>
                <w:sz w:val="24"/>
              </w:rPr>
              <w:t>When is this feast day celebrated?</w:t>
            </w:r>
          </w:p>
          <w:p w:rsidR="00D03E09" w:rsidRPr="001D5E6F" w:rsidRDefault="00D03E09" w:rsidP="00D03E09">
            <w:pPr>
              <w:pStyle w:val="ListParagraph"/>
              <w:numPr>
                <w:ilvl w:val="0"/>
                <w:numId w:val="20"/>
              </w:numPr>
              <w:tabs>
                <w:tab w:val="left" w:pos="1005"/>
              </w:tabs>
              <w:rPr>
                <w:rFonts w:ascii="Bright" w:hAnsi="Bright" w:cs="Arial"/>
                <w:color w:val="000000" w:themeColor="text1"/>
                <w:sz w:val="24"/>
              </w:rPr>
            </w:pPr>
            <w:r w:rsidRPr="001D5E6F">
              <w:rPr>
                <w:rFonts w:ascii="Bright" w:hAnsi="Bright" w:cs="Arial"/>
                <w:color w:val="000000" w:themeColor="text1"/>
                <w:sz w:val="24"/>
              </w:rPr>
              <w:t>What do people do to celebrate this feast day?</w:t>
            </w:r>
          </w:p>
          <w:p w:rsidR="00D03E09" w:rsidRPr="001D5E6F" w:rsidRDefault="00D03E09" w:rsidP="00D03E09">
            <w:pPr>
              <w:pStyle w:val="ListParagraph"/>
              <w:numPr>
                <w:ilvl w:val="0"/>
                <w:numId w:val="20"/>
              </w:numPr>
              <w:tabs>
                <w:tab w:val="left" w:pos="1005"/>
              </w:tabs>
              <w:rPr>
                <w:rFonts w:ascii="Bright" w:hAnsi="Bright" w:cs="Arial"/>
                <w:color w:val="000000" w:themeColor="text1"/>
                <w:sz w:val="24"/>
              </w:rPr>
            </w:pPr>
            <w:r w:rsidRPr="001D5E6F">
              <w:rPr>
                <w:rFonts w:ascii="Bright" w:hAnsi="Bright" w:cs="Arial"/>
                <w:color w:val="000000" w:themeColor="text1"/>
                <w:sz w:val="24"/>
              </w:rPr>
              <w:t>Why is this feast day significant for Catholics?</w:t>
            </w:r>
          </w:p>
          <w:p w:rsidR="00784803" w:rsidRPr="001D5E6F" w:rsidRDefault="00784803" w:rsidP="00D03E09">
            <w:pPr>
              <w:pStyle w:val="ListParagraph"/>
              <w:numPr>
                <w:ilvl w:val="0"/>
                <w:numId w:val="20"/>
              </w:numPr>
              <w:tabs>
                <w:tab w:val="left" w:pos="1005"/>
              </w:tabs>
              <w:rPr>
                <w:rFonts w:ascii="Bright" w:hAnsi="Bright" w:cs="Arial"/>
                <w:color w:val="000000" w:themeColor="text1"/>
                <w:sz w:val="24"/>
              </w:rPr>
            </w:pPr>
            <w:r w:rsidRPr="001D5E6F">
              <w:rPr>
                <w:rFonts w:ascii="Bright" w:hAnsi="Bright" w:cs="Arial"/>
                <w:color w:val="000000" w:themeColor="text1"/>
                <w:sz w:val="24"/>
              </w:rPr>
              <w:t>Images and colour</w:t>
            </w:r>
          </w:p>
          <w:p w:rsidR="00D03E09" w:rsidRPr="001D5E6F" w:rsidRDefault="00D03E09" w:rsidP="00D03848">
            <w:pPr>
              <w:tabs>
                <w:tab w:val="left" w:pos="1005"/>
              </w:tabs>
              <w:rPr>
                <w:rFonts w:ascii="Bright" w:hAnsi="Bright" w:cs="Arial"/>
                <w:color w:val="000000" w:themeColor="text1"/>
                <w:sz w:val="24"/>
              </w:rPr>
            </w:pPr>
          </w:p>
        </w:tc>
      </w:tr>
    </w:tbl>
    <w:p w:rsidR="004C1891" w:rsidRPr="001D5E6F" w:rsidRDefault="004C1891" w:rsidP="00D03E09">
      <w:pPr>
        <w:tabs>
          <w:tab w:val="left" w:pos="1005"/>
        </w:tabs>
        <w:rPr>
          <w:rFonts w:ascii="Bright" w:hAnsi="Bright" w:cs="Arial"/>
          <w:b/>
          <w:color w:val="000000" w:themeColor="text1"/>
          <w:sz w:val="24"/>
        </w:rPr>
      </w:pPr>
    </w:p>
    <w:p w:rsidR="004C1891" w:rsidRPr="001D5E6F" w:rsidRDefault="00D03E09" w:rsidP="00D03E09">
      <w:pPr>
        <w:tabs>
          <w:tab w:val="left" w:pos="1005"/>
        </w:tabs>
        <w:rPr>
          <w:rFonts w:ascii="Bright" w:hAnsi="Bright" w:cs="Arial"/>
          <w:b/>
          <w:color w:val="000000" w:themeColor="text1"/>
          <w:sz w:val="24"/>
        </w:rPr>
      </w:pPr>
      <w:r w:rsidRPr="001D5E6F">
        <w:rPr>
          <w:rFonts w:ascii="Bright" w:hAnsi="Bright" w:cs="Arial"/>
          <w:noProof/>
          <w:color w:val="0000FF"/>
          <w:sz w:val="28"/>
          <w:szCs w:val="27"/>
          <w:lang w:eastAsia="en-GB"/>
        </w:rPr>
        <w:drawing>
          <wp:anchor distT="0" distB="0" distL="114300" distR="114300" simplePos="0" relativeHeight="251684864" behindDoc="0" locked="0" layoutInCell="1" allowOverlap="1">
            <wp:simplePos x="0" y="0"/>
            <wp:positionH relativeFrom="margin">
              <wp:align>right</wp:align>
            </wp:positionH>
            <wp:positionV relativeFrom="paragraph">
              <wp:posOffset>107950</wp:posOffset>
            </wp:positionV>
            <wp:extent cx="1819275" cy="2295525"/>
            <wp:effectExtent l="0" t="0" r="9525" b="9525"/>
            <wp:wrapSquare wrapText="bothSides"/>
            <wp:docPr id="13" name="Picture 13" descr="Image result for holy family">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ly family">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445" b="6296"/>
                    <a:stretch/>
                  </pic:blipFill>
                  <pic:spPr bwMode="auto">
                    <a:xfrm>
                      <a:off x="0" y="0"/>
                      <a:ext cx="181927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5E6F">
        <w:rPr>
          <w:rFonts w:ascii="Bright" w:hAnsi="Bright" w:cs="Arial"/>
          <w:b/>
          <w:color w:val="000000" w:themeColor="text1"/>
          <w:sz w:val="24"/>
        </w:rPr>
        <w:t>The Feast of the Holy Family</w:t>
      </w:r>
    </w:p>
    <w:p w:rsidR="008854C7" w:rsidRPr="001D5E6F" w:rsidRDefault="004C1891" w:rsidP="00892630">
      <w:pPr>
        <w:tabs>
          <w:tab w:val="left" w:pos="1005"/>
        </w:tabs>
        <w:jc w:val="both"/>
        <w:rPr>
          <w:rFonts w:ascii="Bright" w:hAnsi="Bright" w:cs="Arial"/>
          <w:color w:val="000000" w:themeColor="text1"/>
          <w:sz w:val="24"/>
        </w:rPr>
      </w:pPr>
      <w:r w:rsidRPr="001D5E6F">
        <w:rPr>
          <w:rFonts w:ascii="Bright" w:hAnsi="Bright" w:cs="Arial"/>
          <w:color w:val="000000" w:themeColor="text1"/>
          <w:sz w:val="24"/>
        </w:rPr>
        <w:t xml:space="preserve">The </w:t>
      </w:r>
      <w:r w:rsidRPr="001D5E6F">
        <w:rPr>
          <w:rFonts w:ascii="Bright" w:hAnsi="Bright" w:cs="Arial"/>
          <w:iCs/>
          <w:color w:val="000000" w:themeColor="text1"/>
          <w:sz w:val="24"/>
        </w:rPr>
        <w:t>Feast of the Holy Family</w:t>
      </w:r>
      <w:r w:rsidRPr="001D5E6F">
        <w:rPr>
          <w:rFonts w:ascii="Bright" w:hAnsi="Bright" w:cs="Arial"/>
          <w:color w:val="000000" w:themeColor="text1"/>
          <w:sz w:val="24"/>
        </w:rPr>
        <w:t xml:space="preserve"> is a </w:t>
      </w:r>
      <w:hyperlink r:id="rId30" w:tooltip="Liturgy" w:history="1">
        <w:r w:rsidRPr="001D5E6F">
          <w:rPr>
            <w:rStyle w:val="Hyperlink"/>
            <w:rFonts w:ascii="Bright" w:hAnsi="Bright" w:cs="Arial"/>
            <w:color w:val="000000" w:themeColor="text1"/>
            <w:sz w:val="24"/>
            <w:u w:val="none"/>
          </w:rPr>
          <w:t>liturgical</w:t>
        </w:r>
      </w:hyperlink>
      <w:r w:rsidRPr="001D5E6F">
        <w:rPr>
          <w:rFonts w:ascii="Bright" w:hAnsi="Bright" w:cs="Arial"/>
          <w:color w:val="000000" w:themeColor="text1"/>
          <w:sz w:val="24"/>
        </w:rPr>
        <w:t xml:space="preserve"> celebration in the </w:t>
      </w:r>
      <w:hyperlink r:id="rId31" w:tooltip="Roman Catholic Church" w:history="1">
        <w:r w:rsidRPr="001D5E6F">
          <w:rPr>
            <w:rStyle w:val="Hyperlink"/>
            <w:rFonts w:ascii="Bright" w:hAnsi="Bright" w:cs="Arial"/>
            <w:color w:val="000000" w:themeColor="text1"/>
            <w:sz w:val="24"/>
            <w:u w:val="none"/>
          </w:rPr>
          <w:t>Roman Catholic Church</w:t>
        </w:r>
      </w:hyperlink>
      <w:r w:rsidRPr="001D5E6F">
        <w:rPr>
          <w:rFonts w:ascii="Bright" w:hAnsi="Bright" w:cs="Arial"/>
          <w:color w:val="000000" w:themeColor="text1"/>
          <w:sz w:val="24"/>
        </w:rPr>
        <w:t xml:space="preserve"> in </w:t>
      </w:r>
      <w:r w:rsidR="00D03E09" w:rsidRPr="001D5E6F">
        <w:rPr>
          <w:rFonts w:ascii="Bright" w:hAnsi="Bright" w:cs="Arial"/>
          <w:color w:val="000000" w:themeColor="text1"/>
          <w:sz w:val="24"/>
        </w:rPr>
        <w:t>honour</w:t>
      </w:r>
      <w:r w:rsidRPr="001D5E6F">
        <w:rPr>
          <w:rFonts w:ascii="Bright" w:hAnsi="Bright" w:cs="Arial"/>
          <w:color w:val="000000" w:themeColor="text1"/>
          <w:sz w:val="24"/>
        </w:rPr>
        <w:t xml:space="preserve"> of Jesus of Nazareth, his mother, the Blessed Virgin Mary, and his foster father, Saint Joseph, as a family. </w:t>
      </w:r>
      <w:r w:rsidR="002E50D0" w:rsidRPr="001D5E6F">
        <w:rPr>
          <w:rFonts w:ascii="Bright" w:hAnsi="Bright" w:cs="Arial"/>
          <w:color w:val="000000" w:themeColor="text1"/>
          <w:sz w:val="24"/>
        </w:rPr>
        <w:t xml:space="preserve">The Feast of the Holy Family commemorates their life together, and the celebration focuses on religious family life. </w:t>
      </w:r>
      <w:r w:rsidRPr="001D5E6F">
        <w:rPr>
          <w:rFonts w:ascii="Bright" w:hAnsi="Bright" w:cs="Arial"/>
          <w:color w:val="000000" w:themeColor="text1"/>
          <w:sz w:val="24"/>
        </w:rPr>
        <w:t xml:space="preserve">The Feast of the Holy Family is celebrated on the Sunday following Christmas. </w:t>
      </w:r>
    </w:p>
    <w:p w:rsidR="004C1891" w:rsidRPr="001D5E6F" w:rsidRDefault="004C1891" w:rsidP="00892630">
      <w:pPr>
        <w:tabs>
          <w:tab w:val="left" w:pos="1005"/>
        </w:tabs>
        <w:jc w:val="both"/>
        <w:rPr>
          <w:rFonts w:ascii="Bright" w:hAnsi="Bright" w:cs="Arial"/>
          <w:color w:val="000000" w:themeColor="text1"/>
          <w:sz w:val="24"/>
        </w:rPr>
      </w:pPr>
      <w:r w:rsidRPr="001D5E6F">
        <w:rPr>
          <w:rFonts w:ascii="Bright" w:hAnsi="Bright" w:cs="Arial"/>
          <w:color w:val="000000" w:themeColor="text1"/>
          <w:sz w:val="24"/>
        </w:rPr>
        <w:t xml:space="preserve">The feast of the Holy Family was begun by </w:t>
      </w:r>
      <w:hyperlink r:id="rId32" w:tooltip="Pope Leo XIII" w:history="1">
        <w:r w:rsidRPr="001D5E6F">
          <w:rPr>
            <w:rStyle w:val="Hyperlink"/>
            <w:rFonts w:ascii="Bright" w:hAnsi="Bright" w:cs="Arial"/>
            <w:color w:val="000000" w:themeColor="text1"/>
            <w:sz w:val="24"/>
            <w:u w:val="none"/>
          </w:rPr>
          <w:t>Pope Leo XIII</w:t>
        </w:r>
      </w:hyperlink>
      <w:r w:rsidRPr="001D5E6F">
        <w:rPr>
          <w:rFonts w:ascii="Bright" w:hAnsi="Bright" w:cs="Arial"/>
          <w:color w:val="000000" w:themeColor="text1"/>
          <w:sz w:val="24"/>
        </w:rPr>
        <w:t xml:space="preserve"> in 1893 on the Sunday within the </w:t>
      </w:r>
      <w:r w:rsidR="00CF2EAA" w:rsidRPr="001D5E6F">
        <w:rPr>
          <w:rFonts w:ascii="Bright" w:hAnsi="Bright" w:cs="Arial"/>
          <w:color w:val="000000" w:themeColor="text1"/>
          <w:sz w:val="24"/>
        </w:rPr>
        <w:t>period</w:t>
      </w:r>
      <w:r w:rsidRPr="001D5E6F">
        <w:rPr>
          <w:rFonts w:ascii="Bright" w:hAnsi="Bright" w:cs="Arial"/>
          <w:color w:val="000000" w:themeColor="text1"/>
          <w:sz w:val="24"/>
        </w:rPr>
        <w:t xml:space="preserve"> of </w:t>
      </w:r>
      <w:r w:rsidR="00CF2EAA" w:rsidRPr="001D5E6F">
        <w:rPr>
          <w:rFonts w:ascii="Bright" w:hAnsi="Bright" w:cs="Arial"/>
          <w:color w:val="000000" w:themeColor="text1"/>
          <w:sz w:val="24"/>
        </w:rPr>
        <w:t>Christmastide</w:t>
      </w:r>
      <w:r w:rsidRPr="001D5E6F">
        <w:rPr>
          <w:rFonts w:ascii="Bright" w:hAnsi="Bright" w:cs="Arial"/>
          <w:color w:val="000000" w:themeColor="text1"/>
          <w:sz w:val="24"/>
        </w:rPr>
        <w:t xml:space="preserve">; that is to say, on the Sunday between January 7 through January 13. The Priest wear white </w:t>
      </w:r>
      <w:r w:rsidR="00CF2EAA" w:rsidRPr="001D5E6F">
        <w:rPr>
          <w:rFonts w:ascii="Bright" w:hAnsi="Bright" w:cs="Arial"/>
          <w:color w:val="000000" w:themeColor="text1"/>
          <w:sz w:val="24"/>
        </w:rPr>
        <w:t>vestments</w:t>
      </w:r>
      <w:r w:rsidRPr="001D5E6F">
        <w:rPr>
          <w:rFonts w:ascii="Bright" w:hAnsi="Bright" w:cs="Arial"/>
          <w:color w:val="000000" w:themeColor="text1"/>
          <w:sz w:val="24"/>
        </w:rPr>
        <w:t xml:space="preserve"> during the period of </w:t>
      </w:r>
      <w:r w:rsidR="00CF2EAA" w:rsidRPr="001D5E6F">
        <w:rPr>
          <w:rFonts w:ascii="Bright" w:hAnsi="Bright" w:cs="Arial"/>
          <w:color w:val="000000" w:themeColor="text1"/>
          <w:sz w:val="24"/>
        </w:rPr>
        <w:t>Christmastide</w:t>
      </w:r>
      <w:r w:rsidR="002D6046" w:rsidRPr="001D5E6F">
        <w:rPr>
          <w:rFonts w:ascii="Bright" w:hAnsi="Bright" w:cs="Arial"/>
          <w:color w:val="000000" w:themeColor="text1"/>
          <w:sz w:val="24"/>
        </w:rPr>
        <w:t>, Including all feast days of this period.</w:t>
      </w:r>
      <w:r w:rsidR="00412094" w:rsidRPr="001D5E6F">
        <w:rPr>
          <w:rFonts w:ascii="Bright" w:hAnsi="Bright" w:cs="Arial"/>
          <w:color w:val="000000" w:themeColor="text1"/>
          <w:sz w:val="24"/>
        </w:rPr>
        <w:t xml:space="preserve">  Catholics are expected to go to Mass to celebrate this special day.</w:t>
      </w:r>
    </w:p>
    <w:p w:rsidR="00412094" w:rsidRPr="001D5E6F" w:rsidRDefault="00412094" w:rsidP="00412094">
      <w:pPr>
        <w:tabs>
          <w:tab w:val="left" w:pos="1005"/>
        </w:tabs>
        <w:jc w:val="both"/>
        <w:rPr>
          <w:rFonts w:ascii="Bright" w:hAnsi="Bright" w:cs="Arial"/>
          <w:color w:val="000000" w:themeColor="text1"/>
          <w:sz w:val="24"/>
        </w:rPr>
      </w:pPr>
      <w:r w:rsidRPr="001D5E6F">
        <w:rPr>
          <w:rFonts w:ascii="Bright" w:hAnsi="Bright" w:cs="Arial"/>
          <w:color w:val="000000" w:themeColor="text1"/>
          <w:sz w:val="24"/>
        </w:rPr>
        <w:t>In the Holy Family we see the ordinariness of the life of Jesus, the simple acceptance of Mary and Joseph of the marvels of God.  In the daily life of family and community can come close to God. But we have to learn to live centred on God, with respect, mercy and love for each other, for every person.</w:t>
      </w:r>
    </w:p>
    <w:p w:rsidR="00D03E09" w:rsidRPr="001D5E6F" w:rsidRDefault="00E35D4E" w:rsidP="009D568E">
      <w:pPr>
        <w:tabs>
          <w:tab w:val="left" w:pos="1005"/>
        </w:tabs>
        <w:rPr>
          <w:rFonts w:ascii="Bright" w:hAnsi="Bright" w:cs="Arial"/>
          <w:b/>
          <w:color w:val="000000" w:themeColor="text1"/>
          <w:sz w:val="24"/>
        </w:rPr>
      </w:pPr>
      <w:r w:rsidRPr="001D5E6F">
        <w:rPr>
          <w:rFonts w:ascii="Bright" w:hAnsi="Bright" w:cs="Arial"/>
          <w:b/>
          <w:color w:val="000000" w:themeColor="text1"/>
          <w:sz w:val="24"/>
        </w:rPr>
        <w:lastRenderedPageBreak/>
        <w:t>The Feast of the Solemnity of Mary, the Holy Mother of God</w:t>
      </w:r>
    </w:p>
    <w:p w:rsidR="00CF2EAA" w:rsidRPr="001D5E6F" w:rsidRDefault="000662BF" w:rsidP="009D568E">
      <w:pPr>
        <w:tabs>
          <w:tab w:val="left" w:pos="1005"/>
        </w:tabs>
        <w:rPr>
          <w:rFonts w:ascii="Bright" w:hAnsi="Bright" w:cs="Arial"/>
          <w:color w:val="000000" w:themeColor="text1"/>
          <w:sz w:val="24"/>
        </w:rPr>
      </w:pPr>
      <w:r w:rsidRPr="001D5E6F">
        <w:rPr>
          <w:rFonts w:ascii="Bright" w:hAnsi="Bright"/>
          <w:noProof/>
          <w:color w:val="444444"/>
          <w:szCs w:val="21"/>
          <w:lang w:eastAsia="en-GB"/>
        </w:rPr>
        <w:drawing>
          <wp:anchor distT="0" distB="0" distL="114300" distR="114300" simplePos="0" relativeHeight="251689984" behindDoc="0" locked="0" layoutInCell="1" allowOverlap="1">
            <wp:simplePos x="0" y="0"/>
            <wp:positionH relativeFrom="margin">
              <wp:posOffset>9525</wp:posOffset>
            </wp:positionH>
            <wp:positionV relativeFrom="paragraph">
              <wp:posOffset>88265</wp:posOffset>
            </wp:positionV>
            <wp:extent cx="2720340" cy="3295650"/>
            <wp:effectExtent l="76200" t="76200" r="137160" b="133350"/>
            <wp:wrapSquare wrapText="bothSides"/>
            <wp:docPr id="18" name="Picture 18" descr="Christmas Coloring Pages Beautiful picture of Jesus and Mary 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 Coloring Pages Beautiful picture of Jesus and Mary Mother and Child"/>
                    <pic:cNvPicPr>
                      <a:picLocks noChangeAspect="1" noChangeArrowheads="1"/>
                    </pic:cNvPicPr>
                  </pic:nvPicPr>
                  <pic:blipFill rotWithShape="1">
                    <a:blip r:embed="rId33">
                      <a:extLst>
                        <a:ext uri="{28A0092B-C50C-407E-A947-70E740481C1C}">
                          <a14:useLocalDpi xmlns:a14="http://schemas.microsoft.com/office/drawing/2010/main" val="0"/>
                        </a:ext>
                      </a:extLst>
                    </a:blip>
                    <a:srcRect l="5686" t="4403" r="5686" b="12462"/>
                    <a:stretch/>
                  </pic:blipFill>
                  <pic:spPr bwMode="auto">
                    <a:xfrm>
                      <a:off x="0" y="0"/>
                      <a:ext cx="2720340" cy="32956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891" w:rsidRPr="001D5E6F">
        <w:rPr>
          <w:rFonts w:ascii="Bright" w:hAnsi="Bright" w:cs="Arial"/>
          <w:color w:val="000000" w:themeColor="text1"/>
          <w:sz w:val="24"/>
        </w:rPr>
        <w:t>Another major fea</w:t>
      </w:r>
      <w:r w:rsidR="002D6046" w:rsidRPr="001D5E6F">
        <w:rPr>
          <w:rFonts w:ascii="Bright" w:hAnsi="Bright" w:cs="Arial"/>
          <w:color w:val="000000" w:themeColor="text1"/>
          <w:sz w:val="24"/>
        </w:rPr>
        <w:t>s</w:t>
      </w:r>
      <w:r w:rsidR="004C1891" w:rsidRPr="001D5E6F">
        <w:rPr>
          <w:rFonts w:ascii="Bright" w:hAnsi="Bright" w:cs="Arial"/>
          <w:color w:val="000000" w:themeColor="text1"/>
          <w:sz w:val="24"/>
        </w:rPr>
        <w:t>t day of the C</w:t>
      </w:r>
      <w:r w:rsidR="009D568E" w:rsidRPr="001D5E6F">
        <w:rPr>
          <w:rFonts w:ascii="Bright" w:hAnsi="Bright" w:cs="Arial"/>
          <w:color w:val="000000" w:themeColor="text1"/>
          <w:sz w:val="24"/>
        </w:rPr>
        <w:t xml:space="preserve">hristmas period is that of </w:t>
      </w:r>
      <w:r w:rsidR="00CF2EAA" w:rsidRPr="001D5E6F">
        <w:rPr>
          <w:rFonts w:ascii="Bright" w:hAnsi="Bright" w:cs="Arial"/>
          <w:color w:val="000000" w:themeColor="text1"/>
          <w:sz w:val="24"/>
        </w:rPr>
        <w:t>Mary</w:t>
      </w:r>
      <w:r w:rsidR="009D568E" w:rsidRPr="001D5E6F">
        <w:rPr>
          <w:rFonts w:ascii="Bright" w:hAnsi="Bright" w:cs="Arial"/>
          <w:color w:val="000000" w:themeColor="text1"/>
          <w:sz w:val="24"/>
        </w:rPr>
        <w:t>,</w:t>
      </w:r>
      <w:r w:rsidR="00CF2EAA" w:rsidRPr="001D5E6F">
        <w:rPr>
          <w:rFonts w:ascii="Bright" w:hAnsi="Bright" w:cs="Arial"/>
          <w:color w:val="000000" w:themeColor="text1"/>
          <w:sz w:val="24"/>
        </w:rPr>
        <w:t xml:space="preserve"> the Mother of God. </w:t>
      </w:r>
      <w:r w:rsidR="009D568E" w:rsidRPr="001D5E6F">
        <w:rPr>
          <w:rFonts w:ascii="Bright" w:hAnsi="Bright" w:cs="Arial"/>
          <w:color w:val="000000" w:themeColor="text1"/>
          <w:sz w:val="24"/>
        </w:rPr>
        <w:t xml:space="preserve"> </w:t>
      </w:r>
      <w:r w:rsidR="00CF2EAA" w:rsidRPr="001D5E6F">
        <w:rPr>
          <w:rFonts w:ascii="Bright" w:hAnsi="Bright" w:cs="Arial"/>
          <w:color w:val="000000" w:themeColor="text1"/>
          <w:sz w:val="24"/>
        </w:rPr>
        <w:t xml:space="preserve">The </w:t>
      </w:r>
      <w:r w:rsidR="00CF2EAA" w:rsidRPr="001D5E6F">
        <w:rPr>
          <w:rFonts w:ascii="Bright" w:hAnsi="Bright" w:cs="Arial"/>
          <w:bCs/>
          <w:color w:val="000000" w:themeColor="text1"/>
          <w:sz w:val="24"/>
        </w:rPr>
        <w:t>Solemnity of Mary, the Holy Mother of God</w:t>
      </w:r>
      <w:r w:rsidR="00CF2EAA" w:rsidRPr="001D5E6F">
        <w:rPr>
          <w:rFonts w:ascii="Bright" w:hAnsi="Bright" w:cs="Arial"/>
          <w:color w:val="000000" w:themeColor="text1"/>
          <w:sz w:val="24"/>
        </w:rPr>
        <w:t xml:space="preserve"> is a </w:t>
      </w:r>
      <w:hyperlink r:id="rId34" w:tooltip="Ranking of liturgical days in the Roman Rite" w:history="1">
        <w:r w:rsidR="00CF2EAA" w:rsidRPr="001D5E6F">
          <w:rPr>
            <w:rStyle w:val="Hyperlink"/>
            <w:rFonts w:ascii="Bright" w:hAnsi="Bright" w:cs="Arial"/>
            <w:color w:val="000000" w:themeColor="text1"/>
            <w:sz w:val="24"/>
            <w:u w:val="none"/>
          </w:rPr>
          <w:t>liturgical feast</w:t>
        </w:r>
      </w:hyperlink>
      <w:r w:rsidR="00CF2EAA" w:rsidRPr="001D5E6F">
        <w:rPr>
          <w:rFonts w:ascii="Bright" w:hAnsi="Bright" w:cs="Arial"/>
          <w:color w:val="000000" w:themeColor="text1"/>
          <w:sz w:val="24"/>
        </w:rPr>
        <w:t xml:space="preserve"> of the </w:t>
      </w:r>
      <w:hyperlink r:id="rId35" w:tooltip="Blessed Virgin Mary" w:history="1">
        <w:r w:rsidR="00CF2EAA" w:rsidRPr="001D5E6F">
          <w:rPr>
            <w:rStyle w:val="Hyperlink"/>
            <w:rFonts w:ascii="Bright" w:hAnsi="Bright" w:cs="Arial"/>
            <w:color w:val="000000" w:themeColor="text1"/>
            <w:sz w:val="24"/>
            <w:u w:val="none"/>
          </w:rPr>
          <w:t>Blessed Virgin Mary</w:t>
        </w:r>
      </w:hyperlink>
      <w:r w:rsidR="00CF2EAA" w:rsidRPr="001D5E6F">
        <w:rPr>
          <w:rFonts w:ascii="Bright" w:hAnsi="Bright" w:cs="Arial"/>
          <w:color w:val="000000" w:themeColor="text1"/>
          <w:sz w:val="24"/>
        </w:rPr>
        <w:t xml:space="preserve"> </w:t>
      </w:r>
      <w:r w:rsidR="00304B5B" w:rsidRPr="001D5E6F">
        <w:rPr>
          <w:rFonts w:ascii="Bright" w:hAnsi="Bright" w:cs="Arial"/>
          <w:color w:val="000000" w:themeColor="text1"/>
          <w:sz w:val="24"/>
        </w:rPr>
        <w:t>honouring</w:t>
      </w:r>
      <w:r w:rsidR="00CF2EAA" w:rsidRPr="001D5E6F">
        <w:rPr>
          <w:rFonts w:ascii="Bright" w:hAnsi="Bright" w:cs="Arial"/>
          <w:color w:val="000000" w:themeColor="text1"/>
          <w:sz w:val="24"/>
        </w:rPr>
        <w:t xml:space="preserve"> her divine motherhood to </w:t>
      </w:r>
      <w:hyperlink r:id="rId36" w:tooltip="Jesus Christ" w:history="1">
        <w:r w:rsidR="00CF2EAA" w:rsidRPr="001D5E6F">
          <w:rPr>
            <w:rStyle w:val="Hyperlink"/>
            <w:rFonts w:ascii="Bright" w:hAnsi="Bright" w:cs="Arial"/>
            <w:color w:val="000000" w:themeColor="text1"/>
            <w:sz w:val="24"/>
            <w:u w:val="none"/>
          </w:rPr>
          <w:t>Jesus Christ</w:t>
        </w:r>
      </w:hyperlink>
      <w:r w:rsidR="00CF2EAA" w:rsidRPr="001D5E6F">
        <w:rPr>
          <w:rFonts w:ascii="Bright" w:hAnsi="Bright" w:cs="Arial"/>
          <w:color w:val="000000" w:themeColor="text1"/>
          <w:sz w:val="24"/>
        </w:rPr>
        <w:t xml:space="preserve">.  </w:t>
      </w:r>
      <w:hyperlink r:id="rId37" w:anchor="cite_note-1" w:history="1"/>
      <w:r w:rsidR="00CF2EAA" w:rsidRPr="001D5E6F">
        <w:rPr>
          <w:rFonts w:ascii="Bright" w:hAnsi="Bright" w:cs="Arial"/>
          <w:color w:val="000000" w:themeColor="text1"/>
          <w:sz w:val="24"/>
        </w:rPr>
        <w:t xml:space="preserve"> It is celebrated by the </w:t>
      </w:r>
      <w:hyperlink r:id="rId38" w:tooltip="Catholic Church" w:history="1">
        <w:r w:rsidR="00CF2EAA" w:rsidRPr="001D5E6F">
          <w:rPr>
            <w:rStyle w:val="Hyperlink"/>
            <w:rFonts w:ascii="Bright" w:hAnsi="Bright" w:cs="Arial"/>
            <w:color w:val="000000" w:themeColor="text1"/>
            <w:sz w:val="24"/>
            <w:u w:val="none"/>
          </w:rPr>
          <w:t>Catholic Church</w:t>
        </w:r>
      </w:hyperlink>
      <w:r w:rsidR="00CF2EAA" w:rsidRPr="001D5E6F">
        <w:rPr>
          <w:rFonts w:ascii="Bright" w:hAnsi="Bright" w:cs="Arial"/>
          <w:color w:val="000000" w:themeColor="text1"/>
          <w:sz w:val="24"/>
        </w:rPr>
        <w:t xml:space="preserve"> on the 1st of January part of the </w:t>
      </w:r>
      <w:hyperlink r:id="rId39" w:tooltip="Christmas" w:history="1">
        <w:r w:rsidR="00CF2EAA" w:rsidRPr="001D5E6F">
          <w:rPr>
            <w:rStyle w:val="Hyperlink"/>
            <w:rFonts w:ascii="Bright" w:hAnsi="Bright" w:cs="Arial"/>
            <w:color w:val="000000" w:themeColor="text1"/>
            <w:sz w:val="24"/>
            <w:u w:val="none"/>
          </w:rPr>
          <w:t>Christmas</w:t>
        </w:r>
      </w:hyperlink>
      <w:r w:rsidR="00CF2EAA" w:rsidRPr="001D5E6F">
        <w:rPr>
          <w:rFonts w:ascii="Bright" w:hAnsi="Bright" w:cs="Arial"/>
          <w:color w:val="000000" w:themeColor="text1"/>
          <w:sz w:val="24"/>
        </w:rPr>
        <w:t xml:space="preserve"> season. For </w:t>
      </w:r>
      <w:hyperlink r:id="rId40" w:tooltip="Roman Catholic" w:history="1">
        <w:r w:rsidR="00CF2EAA" w:rsidRPr="001D5E6F">
          <w:rPr>
            <w:rStyle w:val="Hyperlink"/>
            <w:rFonts w:ascii="Bright" w:hAnsi="Bright" w:cs="Arial"/>
            <w:color w:val="000000" w:themeColor="text1"/>
            <w:sz w:val="24"/>
            <w:u w:val="none"/>
          </w:rPr>
          <w:t>Roman Catholics</w:t>
        </w:r>
      </w:hyperlink>
      <w:r w:rsidR="00CF2EAA" w:rsidRPr="001D5E6F">
        <w:rPr>
          <w:rFonts w:ascii="Bright" w:hAnsi="Bright" w:cs="Arial"/>
          <w:color w:val="000000" w:themeColor="text1"/>
          <w:sz w:val="24"/>
        </w:rPr>
        <w:t xml:space="preserve">, this day is designated as a </w:t>
      </w:r>
      <w:hyperlink r:id="rId41" w:tooltip="Holy Day of Obligation" w:history="1">
        <w:r w:rsidR="00CF2EAA" w:rsidRPr="001D5E6F">
          <w:rPr>
            <w:rStyle w:val="Hyperlink"/>
            <w:rFonts w:ascii="Bright" w:hAnsi="Bright" w:cs="Arial"/>
            <w:color w:val="000000" w:themeColor="text1"/>
            <w:sz w:val="24"/>
            <w:u w:val="none"/>
          </w:rPr>
          <w:t>Holy Day of Obligation</w:t>
        </w:r>
      </w:hyperlink>
      <w:r w:rsidR="00304B5B" w:rsidRPr="001D5E6F">
        <w:rPr>
          <w:rStyle w:val="Hyperlink"/>
          <w:rFonts w:ascii="Bright" w:hAnsi="Bright" w:cs="Arial"/>
          <w:color w:val="000000" w:themeColor="text1"/>
          <w:sz w:val="24"/>
          <w:u w:val="none"/>
        </w:rPr>
        <w:t xml:space="preserve"> </w:t>
      </w:r>
      <w:r w:rsidR="00304B5B" w:rsidRPr="001D5E6F">
        <w:rPr>
          <w:rFonts w:ascii="Bright" w:hAnsi="Bright" w:cs="Arial"/>
          <w:color w:val="000000" w:themeColor="text1"/>
          <w:sz w:val="24"/>
        </w:rPr>
        <w:t>(all Catholics are expected to attend mass on Holy Days of O</w:t>
      </w:r>
      <w:r w:rsidR="00CF2EAA" w:rsidRPr="001D5E6F">
        <w:rPr>
          <w:rFonts w:ascii="Bright" w:hAnsi="Bright" w:cs="Arial"/>
          <w:color w:val="000000" w:themeColor="text1"/>
          <w:sz w:val="24"/>
        </w:rPr>
        <w:t>bligation).</w:t>
      </w:r>
    </w:p>
    <w:p w:rsidR="00CF2EAA" w:rsidRPr="001D5E6F" w:rsidRDefault="00CF2EAA" w:rsidP="009D568E">
      <w:pPr>
        <w:tabs>
          <w:tab w:val="left" w:pos="1005"/>
        </w:tabs>
        <w:rPr>
          <w:rFonts w:ascii="Bright" w:hAnsi="Bright" w:cs="Arial"/>
          <w:color w:val="000000" w:themeColor="text1"/>
          <w:sz w:val="24"/>
        </w:rPr>
      </w:pPr>
      <w:r w:rsidRPr="001D5E6F">
        <w:rPr>
          <w:rFonts w:ascii="Bright" w:hAnsi="Bright" w:cs="Arial"/>
          <w:color w:val="000000" w:themeColor="text1"/>
          <w:sz w:val="24"/>
        </w:rPr>
        <w:t xml:space="preserve">The feast is a celebration of Mary's motherhood of </w:t>
      </w:r>
      <w:hyperlink r:id="rId42" w:tooltip="Jesus" w:history="1">
        <w:r w:rsidRPr="001D5E6F">
          <w:rPr>
            <w:rStyle w:val="Hyperlink"/>
            <w:rFonts w:ascii="Bright" w:hAnsi="Bright" w:cs="Arial"/>
            <w:color w:val="000000" w:themeColor="text1"/>
            <w:sz w:val="24"/>
            <w:u w:val="none"/>
          </w:rPr>
          <w:t>Jesus</w:t>
        </w:r>
      </w:hyperlink>
      <w:r w:rsidRPr="001D5E6F">
        <w:rPr>
          <w:rFonts w:ascii="Bright" w:hAnsi="Bright" w:cs="Arial"/>
          <w:color w:val="000000" w:themeColor="text1"/>
          <w:sz w:val="24"/>
        </w:rPr>
        <w:t xml:space="preserve">. The title “Mother of God”  is  a way to show the </w:t>
      </w:r>
      <w:hyperlink r:id="rId43" w:tooltip="Divinity of Christ" w:history="1">
        <w:r w:rsidRPr="001D5E6F">
          <w:rPr>
            <w:rStyle w:val="Hyperlink"/>
            <w:rFonts w:ascii="Bright" w:hAnsi="Bright" w:cs="Arial"/>
            <w:color w:val="000000" w:themeColor="text1"/>
            <w:sz w:val="24"/>
            <w:u w:val="none"/>
          </w:rPr>
          <w:t>Divinity of Christ</w:t>
        </w:r>
      </w:hyperlink>
      <w:r w:rsidRPr="001D5E6F">
        <w:rPr>
          <w:rFonts w:ascii="Bright" w:hAnsi="Bright" w:cs="Arial"/>
          <w:color w:val="000000" w:themeColor="text1"/>
          <w:sz w:val="24"/>
        </w:rPr>
        <w:t>, from which it follows that what is  decided  predicated by  Christ is a decision of  God. So, if Mary is the mother of Jesus, she is the Mother of God.</w:t>
      </w:r>
    </w:p>
    <w:p w:rsidR="00CF2EAA" w:rsidRPr="001D5E6F" w:rsidRDefault="00304B5B" w:rsidP="009D568E">
      <w:pPr>
        <w:tabs>
          <w:tab w:val="left" w:pos="1005"/>
        </w:tabs>
        <w:rPr>
          <w:rFonts w:ascii="Bright" w:hAnsi="Bright" w:cs="Arial"/>
          <w:color w:val="000000" w:themeColor="text1"/>
          <w:sz w:val="24"/>
        </w:rPr>
      </w:pPr>
      <w:r w:rsidRPr="001D5E6F">
        <w:rPr>
          <w:rFonts w:ascii="Bright" w:hAnsi="Bright" w:cs="Arial"/>
          <w:color w:val="000000" w:themeColor="text1"/>
          <w:sz w:val="24"/>
        </w:rPr>
        <w:t>In 1974, Pope Paul VI removed the feast of the Circumcision of Christ from the liturgical calendar and replaced it with the feast of the “Solemnity of Mary, Mother of God”, bringing Mary’s feast day back to the first day of the year.  However, the honouring of Mary as the Mother of God can be traced back to the Council of Ephesus in 431.</w:t>
      </w:r>
    </w:p>
    <w:p w:rsidR="002D6046" w:rsidRPr="001D5E6F" w:rsidRDefault="00304B5B" w:rsidP="00304B5B">
      <w:pPr>
        <w:rPr>
          <w:rFonts w:ascii="Bright" w:hAnsi="Bright" w:cs="Arial"/>
          <w:color w:val="000000" w:themeColor="text1"/>
          <w:sz w:val="24"/>
        </w:rPr>
      </w:pPr>
      <w:r w:rsidRPr="001D5E6F">
        <w:rPr>
          <w:rFonts w:ascii="Bright" w:hAnsi="Bright" w:cs="Arial"/>
          <w:color w:val="000000" w:themeColor="text1"/>
          <w:sz w:val="24"/>
        </w:rPr>
        <w:t xml:space="preserve">On this day, we are reminded of the role that </w:t>
      </w:r>
      <w:r w:rsidR="000E57C2" w:rsidRPr="001D5E6F">
        <w:rPr>
          <w:rFonts w:ascii="Bright" w:hAnsi="Bright" w:cs="Arial"/>
          <w:color w:val="000000" w:themeColor="text1"/>
          <w:sz w:val="24"/>
        </w:rPr>
        <w:t>Mary</w:t>
      </w:r>
      <w:r w:rsidRPr="001D5E6F">
        <w:rPr>
          <w:rFonts w:ascii="Bright" w:hAnsi="Bright" w:cs="Arial"/>
          <w:color w:val="000000" w:themeColor="text1"/>
          <w:sz w:val="24"/>
        </w:rPr>
        <w:t xml:space="preserve"> played in the plan of our salvation.  Through the Holy Spirit, God the Father prepared Mary to </w:t>
      </w:r>
      <w:r w:rsidR="000E57C2" w:rsidRPr="001D5E6F">
        <w:rPr>
          <w:rFonts w:ascii="Bright" w:hAnsi="Bright" w:cs="Arial"/>
          <w:color w:val="000000" w:themeColor="text1"/>
          <w:sz w:val="24"/>
        </w:rPr>
        <w:t>give birth to His</w:t>
      </w:r>
      <w:r w:rsidRPr="001D5E6F">
        <w:rPr>
          <w:rFonts w:ascii="Bright" w:hAnsi="Bright" w:cs="Arial"/>
          <w:color w:val="000000" w:themeColor="text1"/>
          <w:sz w:val="24"/>
        </w:rPr>
        <w:t xml:space="preserve"> Son and His Spirit could dwell among men.  Christ’s birth was made possible by Mary’s </w:t>
      </w:r>
      <w:r w:rsidR="00ED6E90" w:rsidRPr="001D5E6F">
        <w:rPr>
          <w:rFonts w:ascii="Bright" w:hAnsi="Bright" w:cs="Arial"/>
          <w:color w:val="000000" w:themeColor="text1"/>
          <w:sz w:val="24"/>
        </w:rPr>
        <w:t>‘yes’ to</w:t>
      </w:r>
      <w:r w:rsidRPr="001D5E6F">
        <w:rPr>
          <w:rFonts w:ascii="Bright" w:hAnsi="Bright" w:cs="Arial"/>
          <w:color w:val="000000" w:themeColor="text1"/>
          <w:sz w:val="24"/>
        </w:rPr>
        <w:t xml:space="preserve"> God’s plan with her words, “Be it done to me according to thy word”.  Calling Mary “Mother of God” is the highest </w:t>
      </w:r>
      <w:r w:rsidR="00ED6E90" w:rsidRPr="001D5E6F">
        <w:rPr>
          <w:rFonts w:ascii="Bright" w:hAnsi="Bright" w:cs="Arial"/>
          <w:color w:val="000000" w:themeColor="text1"/>
          <w:sz w:val="24"/>
        </w:rPr>
        <w:t>honour</w:t>
      </w:r>
      <w:r w:rsidRPr="001D5E6F">
        <w:rPr>
          <w:rFonts w:ascii="Bright" w:hAnsi="Bright" w:cs="Arial"/>
          <w:color w:val="000000" w:themeColor="text1"/>
          <w:sz w:val="24"/>
        </w:rPr>
        <w:t xml:space="preserve"> we can give to her.  Just as Christmas </w:t>
      </w:r>
      <w:r w:rsidR="00ED6E90" w:rsidRPr="001D5E6F">
        <w:rPr>
          <w:rFonts w:ascii="Bright" w:hAnsi="Bright" w:cs="Arial"/>
          <w:color w:val="000000" w:themeColor="text1"/>
          <w:sz w:val="24"/>
        </w:rPr>
        <w:t>honours</w:t>
      </w:r>
      <w:r w:rsidRPr="001D5E6F">
        <w:rPr>
          <w:rFonts w:ascii="Bright" w:hAnsi="Bright" w:cs="Arial"/>
          <w:color w:val="000000" w:themeColor="text1"/>
          <w:sz w:val="24"/>
        </w:rPr>
        <w:t xml:space="preserve"> Jesus as the “Prince of Peace”, the Solemnity of Mary, Mother of God </w:t>
      </w:r>
      <w:r w:rsidR="00ED6E90" w:rsidRPr="001D5E6F">
        <w:rPr>
          <w:rFonts w:ascii="Bright" w:hAnsi="Bright" w:cs="Arial"/>
          <w:color w:val="000000" w:themeColor="text1"/>
          <w:sz w:val="24"/>
        </w:rPr>
        <w:t>honours</w:t>
      </w:r>
      <w:r w:rsidRPr="001D5E6F">
        <w:rPr>
          <w:rFonts w:ascii="Bright" w:hAnsi="Bright" w:cs="Arial"/>
          <w:color w:val="000000" w:themeColor="text1"/>
          <w:sz w:val="24"/>
        </w:rPr>
        <w:t xml:space="preserve"> Mary as the “Queen of Peace”.</w:t>
      </w:r>
    </w:p>
    <w:p w:rsidR="00F3336A" w:rsidRPr="001D5E6F" w:rsidRDefault="00ED6E90" w:rsidP="00304B5B">
      <w:pPr>
        <w:rPr>
          <w:rFonts w:ascii="Bright" w:hAnsi="Bright" w:cs="Arial"/>
          <w:b/>
          <w:color w:val="000000" w:themeColor="text1"/>
          <w:sz w:val="24"/>
        </w:rPr>
      </w:pPr>
      <w:r w:rsidRPr="001D5E6F">
        <w:rPr>
          <w:rFonts w:ascii="Bright" w:hAnsi="Bright" w:cs="Arial"/>
          <w:b/>
          <w:color w:val="000000" w:themeColor="text1"/>
          <w:sz w:val="24"/>
        </w:rPr>
        <w:t>The</w:t>
      </w:r>
      <w:r w:rsidR="000662BF" w:rsidRPr="001D5E6F">
        <w:rPr>
          <w:rFonts w:ascii="Bright" w:hAnsi="Bright" w:cs="Arial"/>
          <w:b/>
          <w:color w:val="000000" w:themeColor="text1"/>
          <w:sz w:val="24"/>
        </w:rPr>
        <w:t xml:space="preserve"> Feast of the</w:t>
      </w:r>
      <w:r w:rsidRPr="001D5E6F">
        <w:rPr>
          <w:rFonts w:ascii="Bright" w:hAnsi="Bright" w:cs="Arial"/>
          <w:b/>
          <w:color w:val="000000" w:themeColor="text1"/>
          <w:sz w:val="24"/>
        </w:rPr>
        <w:t xml:space="preserve"> Epiphany</w:t>
      </w:r>
      <w:r w:rsidR="00F3336A" w:rsidRPr="001D5E6F">
        <w:rPr>
          <w:rFonts w:ascii="Bright" w:hAnsi="Bright" w:cs="Arial"/>
          <w:noProof/>
          <w:color w:val="0000FF"/>
          <w:sz w:val="28"/>
          <w:szCs w:val="27"/>
          <w:lang w:eastAsia="en-GB"/>
        </w:rPr>
        <w:drawing>
          <wp:anchor distT="0" distB="0" distL="114300" distR="114300" simplePos="0" relativeHeight="251685888" behindDoc="1" locked="0" layoutInCell="1" allowOverlap="1">
            <wp:simplePos x="0" y="0"/>
            <wp:positionH relativeFrom="margin">
              <wp:posOffset>4531995</wp:posOffset>
            </wp:positionH>
            <wp:positionV relativeFrom="paragraph">
              <wp:posOffset>145415</wp:posOffset>
            </wp:positionV>
            <wp:extent cx="1443990" cy="1409700"/>
            <wp:effectExtent l="0" t="0" r="3810" b="0"/>
            <wp:wrapTight wrapText="bothSides">
              <wp:wrapPolygon edited="0">
                <wp:start x="0" y="0"/>
                <wp:lineTo x="0" y="21308"/>
                <wp:lineTo x="21372" y="21308"/>
                <wp:lineTo x="21372" y="0"/>
                <wp:lineTo x="0" y="0"/>
              </wp:wrapPolygon>
            </wp:wrapTight>
            <wp:docPr id="2" name="Picture 2" descr="Image result for the epiphany">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epiphany">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399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E90" w:rsidRPr="001D5E6F" w:rsidRDefault="00ED6E90" w:rsidP="00ED6E90">
      <w:pPr>
        <w:rPr>
          <w:rFonts w:ascii="Bright" w:hAnsi="Bright" w:cs="Arial"/>
          <w:color w:val="000000" w:themeColor="text1"/>
          <w:sz w:val="24"/>
        </w:rPr>
      </w:pPr>
      <w:r w:rsidRPr="001D5E6F">
        <w:rPr>
          <w:rFonts w:ascii="Bright" w:hAnsi="Bright" w:cs="Arial"/>
          <w:color w:val="000000" w:themeColor="text1"/>
          <w:sz w:val="24"/>
        </w:rPr>
        <w:t xml:space="preserve">The </w:t>
      </w:r>
      <w:r w:rsidR="00F3336A" w:rsidRPr="001D5E6F">
        <w:rPr>
          <w:rFonts w:ascii="Bright" w:hAnsi="Bright" w:cs="Arial"/>
          <w:color w:val="000000" w:themeColor="text1"/>
          <w:sz w:val="24"/>
        </w:rPr>
        <w:t>Epiphany is celebrated 12 days after Christmas on 6th January</w:t>
      </w:r>
      <w:r w:rsidRPr="001D5E6F">
        <w:rPr>
          <w:rFonts w:ascii="Bright" w:hAnsi="Bright" w:cs="Arial"/>
          <w:color w:val="000000" w:themeColor="text1"/>
          <w:sz w:val="24"/>
        </w:rPr>
        <w:t xml:space="preserve">, marking the official end to the festive season for many </w:t>
      </w:r>
      <w:r w:rsidR="00F3336A" w:rsidRPr="001D5E6F">
        <w:rPr>
          <w:rFonts w:ascii="Bright" w:hAnsi="Bright" w:cs="Arial"/>
          <w:color w:val="000000" w:themeColor="text1"/>
          <w:sz w:val="24"/>
        </w:rPr>
        <w:t>Catholics.</w:t>
      </w:r>
      <w:r w:rsidRPr="001D5E6F">
        <w:rPr>
          <w:rFonts w:ascii="Bright" w:hAnsi="Bright" w:cs="Arial"/>
          <w:color w:val="000000" w:themeColor="text1"/>
          <w:sz w:val="24"/>
        </w:rPr>
        <w:t xml:space="preserve"> </w:t>
      </w:r>
      <w:r w:rsidR="00F3336A" w:rsidRPr="001D5E6F">
        <w:rPr>
          <w:rFonts w:ascii="Bright" w:hAnsi="Bright" w:cs="Arial"/>
          <w:color w:val="000000" w:themeColor="text1"/>
          <w:sz w:val="24"/>
        </w:rPr>
        <w:t xml:space="preserve"> </w:t>
      </w:r>
      <w:r w:rsidRPr="001D5E6F">
        <w:rPr>
          <w:rFonts w:ascii="Bright" w:hAnsi="Bright" w:cs="Arial"/>
          <w:color w:val="000000" w:themeColor="text1"/>
          <w:sz w:val="24"/>
        </w:rPr>
        <w:t>The Western Church began celebrating the Epiphany in the 4th century where it was, and still is, associated with the visit of the magi (wise men) to the infant Jesus when God revealed himself to the world through the incarnation of Jesus. According to Matthew 2:11 they offered him gifts of gold, frankincense and myrrh.</w:t>
      </w:r>
    </w:p>
    <w:p w:rsidR="00F3336A" w:rsidRPr="001D5E6F" w:rsidRDefault="00F3336A" w:rsidP="00ED6E90">
      <w:pPr>
        <w:rPr>
          <w:rFonts w:ascii="Bright" w:hAnsi="Bright" w:cs="Arial"/>
          <w:color w:val="000000" w:themeColor="text1"/>
          <w:sz w:val="24"/>
        </w:rPr>
      </w:pPr>
      <w:r w:rsidRPr="001D5E6F">
        <w:rPr>
          <w:rFonts w:ascii="Bright" w:hAnsi="Bright" w:cs="Arial"/>
          <w:color w:val="000000" w:themeColor="text1"/>
          <w:sz w:val="24"/>
        </w:rPr>
        <w:t>Festivities for the ancient Christian feast day vary around the world, from swimming in icy waters to exchanging presents, fireworks and parades. In many countries the day is a public holiday.</w:t>
      </w:r>
    </w:p>
    <w:p w:rsidR="00F3336A" w:rsidRPr="001D5E6F" w:rsidRDefault="00F3336A" w:rsidP="00F3336A">
      <w:pPr>
        <w:rPr>
          <w:rFonts w:ascii="Bright" w:hAnsi="Bright" w:cs="Arial"/>
          <w:color w:val="000000" w:themeColor="text1"/>
          <w:sz w:val="24"/>
        </w:rPr>
      </w:pPr>
      <w:r w:rsidRPr="001D5E6F">
        <w:rPr>
          <w:rFonts w:ascii="Bright" w:hAnsi="Bright" w:cs="Arial"/>
          <w:color w:val="000000" w:themeColor="text1"/>
          <w:sz w:val="24"/>
        </w:rPr>
        <w:lastRenderedPageBreak/>
        <w:t xml:space="preserve">It's a big and important festival in Spain, where it's also known as 'The festival of the three Magic Kings' - 'Fiesta de Los </w:t>
      </w:r>
      <w:proofErr w:type="spellStart"/>
      <w:r w:rsidRPr="001D5E6F">
        <w:rPr>
          <w:rFonts w:ascii="Bright" w:hAnsi="Bright" w:cs="Arial"/>
          <w:color w:val="000000" w:themeColor="text1"/>
          <w:sz w:val="24"/>
        </w:rPr>
        <w:t>tres</w:t>
      </w:r>
      <w:proofErr w:type="spellEnd"/>
      <w:r w:rsidRPr="001D5E6F">
        <w:rPr>
          <w:rFonts w:ascii="Bright" w:hAnsi="Bright" w:cs="Arial"/>
          <w:color w:val="000000" w:themeColor="text1"/>
          <w:sz w:val="24"/>
        </w:rPr>
        <w:t xml:space="preserve"> Reyes Mages', and is when Spanish and some other Catholic children receive their presents - as they are delivered by the Three Kings! In Spain on Epiphany morning you might go to the local bakers and buy a special cake/pastry called a '</w:t>
      </w:r>
      <w:proofErr w:type="spellStart"/>
      <w:r w:rsidRPr="001D5E6F">
        <w:rPr>
          <w:rFonts w:ascii="Bright" w:hAnsi="Bright" w:cs="Arial"/>
          <w:color w:val="000000" w:themeColor="text1"/>
          <w:sz w:val="24"/>
        </w:rPr>
        <w:t>Roscón</w:t>
      </w:r>
      <w:proofErr w:type="spellEnd"/>
      <w:r w:rsidRPr="001D5E6F">
        <w:rPr>
          <w:rFonts w:ascii="Bright" w:hAnsi="Bright" w:cs="Arial"/>
          <w:color w:val="000000" w:themeColor="text1"/>
          <w:sz w:val="24"/>
        </w:rPr>
        <w:t>' (meaning a ring shaped roll). They are normally filled with cream or chocolate and are decorated with a paper crown.</w:t>
      </w:r>
    </w:p>
    <w:p w:rsidR="00F3336A" w:rsidRPr="001D5E6F" w:rsidRDefault="00437F50" w:rsidP="00F3336A">
      <w:pPr>
        <w:rPr>
          <w:rFonts w:ascii="Bright" w:hAnsi="Bright" w:cs="Arial"/>
          <w:color w:val="000000" w:themeColor="text1"/>
          <w:sz w:val="24"/>
        </w:rPr>
      </w:pPr>
      <w:r w:rsidRPr="001D5E6F">
        <w:rPr>
          <w:rFonts w:ascii="Bright" w:hAnsi="Bright" w:cs="Arial"/>
          <w:noProof/>
          <w:color w:val="0000FF"/>
          <w:sz w:val="28"/>
          <w:szCs w:val="27"/>
          <w:lang w:eastAsia="en-GB"/>
        </w:rPr>
        <w:drawing>
          <wp:anchor distT="0" distB="0" distL="114300" distR="114300" simplePos="0" relativeHeight="251686912" behindDoc="1" locked="0" layoutInCell="1" allowOverlap="1">
            <wp:simplePos x="0" y="0"/>
            <wp:positionH relativeFrom="margin">
              <wp:posOffset>4133850</wp:posOffset>
            </wp:positionH>
            <wp:positionV relativeFrom="paragraph">
              <wp:posOffset>447040</wp:posOffset>
            </wp:positionV>
            <wp:extent cx="1751965" cy="1762125"/>
            <wp:effectExtent l="0" t="0" r="635" b="9525"/>
            <wp:wrapTight wrapText="bothSides">
              <wp:wrapPolygon edited="0">
                <wp:start x="0" y="0"/>
                <wp:lineTo x="0" y="21483"/>
                <wp:lineTo x="21373" y="21483"/>
                <wp:lineTo x="21373" y="0"/>
                <wp:lineTo x="0" y="0"/>
              </wp:wrapPolygon>
            </wp:wrapTight>
            <wp:docPr id="14" name="Picture 14" descr="Image result for epiphany cak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piphany cake">
                      <a:hlinkClick r:id="rId46" tgtFrame="&quot;_blank&quo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5196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36A" w:rsidRPr="001D5E6F">
        <w:rPr>
          <w:rFonts w:ascii="Bright" w:hAnsi="Bright" w:cs="Arial"/>
          <w:color w:val="000000" w:themeColor="text1"/>
          <w:sz w:val="24"/>
        </w:rPr>
        <w:t>In France you might eat a '</w:t>
      </w:r>
      <w:proofErr w:type="spellStart"/>
      <w:r w:rsidR="00F3336A" w:rsidRPr="001D5E6F">
        <w:rPr>
          <w:rFonts w:ascii="Bright" w:hAnsi="Bright" w:cs="Arial"/>
          <w:color w:val="000000" w:themeColor="text1"/>
          <w:sz w:val="24"/>
        </w:rPr>
        <w:t>Galette</w:t>
      </w:r>
      <w:proofErr w:type="spellEnd"/>
      <w:r w:rsidR="00F3336A" w:rsidRPr="001D5E6F">
        <w:rPr>
          <w:rFonts w:ascii="Bright" w:hAnsi="Bright" w:cs="Arial"/>
          <w:color w:val="000000" w:themeColor="text1"/>
          <w:sz w:val="24"/>
        </w:rPr>
        <w:t xml:space="preserve"> des </w:t>
      </w:r>
      <w:proofErr w:type="spellStart"/>
      <w:r w:rsidR="00F3336A" w:rsidRPr="001D5E6F">
        <w:rPr>
          <w:rFonts w:ascii="Bright" w:hAnsi="Bright" w:cs="Arial"/>
          <w:color w:val="000000" w:themeColor="text1"/>
          <w:sz w:val="24"/>
        </w:rPr>
        <w:t>Rois</w:t>
      </w:r>
      <w:proofErr w:type="spellEnd"/>
      <w:r w:rsidR="00F3336A" w:rsidRPr="001D5E6F">
        <w:rPr>
          <w:rFonts w:ascii="Bright" w:hAnsi="Bright" w:cs="Arial"/>
          <w:color w:val="000000" w:themeColor="text1"/>
          <w:sz w:val="24"/>
        </w:rPr>
        <w:t>', a type of flat almond cake. It has a toy crown cooked inside it and is decorated on top with a gold paper crown.</w:t>
      </w:r>
    </w:p>
    <w:p w:rsidR="00F3336A" w:rsidRPr="001D5E6F" w:rsidRDefault="00F3336A" w:rsidP="00F3336A">
      <w:pPr>
        <w:rPr>
          <w:rFonts w:ascii="Bright" w:hAnsi="Bright" w:cs="Arial"/>
          <w:color w:val="000000" w:themeColor="text1"/>
          <w:sz w:val="24"/>
        </w:rPr>
      </w:pPr>
      <w:r w:rsidRPr="001D5E6F">
        <w:rPr>
          <w:rFonts w:ascii="Bright" w:hAnsi="Bright" w:cs="Arial"/>
          <w:color w:val="000000" w:themeColor="text1"/>
          <w:sz w:val="24"/>
        </w:rPr>
        <w:t xml:space="preserve">There are similar traditions in Mexico where Epiphany is known as 'El </w:t>
      </w:r>
      <w:proofErr w:type="spellStart"/>
      <w:r w:rsidRPr="001D5E6F">
        <w:rPr>
          <w:rFonts w:ascii="Bright" w:hAnsi="Bright" w:cs="Arial"/>
          <w:color w:val="000000" w:themeColor="text1"/>
          <w:sz w:val="24"/>
        </w:rPr>
        <w:t>Dia</w:t>
      </w:r>
      <w:proofErr w:type="spellEnd"/>
      <w:r w:rsidRPr="001D5E6F">
        <w:rPr>
          <w:rFonts w:ascii="Bright" w:hAnsi="Bright" w:cs="Arial"/>
          <w:color w:val="000000" w:themeColor="text1"/>
          <w:sz w:val="24"/>
        </w:rPr>
        <w:t xml:space="preserve"> de </w:t>
      </w:r>
      <w:proofErr w:type="spellStart"/>
      <w:r w:rsidRPr="001D5E6F">
        <w:rPr>
          <w:rFonts w:ascii="Bright" w:hAnsi="Bright" w:cs="Arial"/>
          <w:color w:val="000000" w:themeColor="text1"/>
          <w:sz w:val="24"/>
        </w:rPr>
        <w:t>los</w:t>
      </w:r>
      <w:proofErr w:type="spellEnd"/>
      <w:r w:rsidRPr="001D5E6F">
        <w:rPr>
          <w:rFonts w:ascii="Bright" w:hAnsi="Bright" w:cs="Arial"/>
          <w:color w:val="000000" w:themeColor="text1"/>
          <w:sz w:val="24"/>
        </w:rPr>
        <w:t xml:space="preserve"> Reyes' (the day of The Three Kings). It's traditional to eat a special cake called '</w:t>
      </w:r>
      <w:proofErr w:type="spellStart"/>
      <w:r w:rsidRPr="001D5E6F">
        <w:rPr>
          <w:rFonts w:ascii="Bright" w:hAnsi="Bright" w:cs="Arial"/>
          <w:color w:val="000000" w:themeColor="text1"/>
          <w:sz w:val="24"/>
        </w:rPr>
        <w:t>Rosca</w:t>
      </w:r>
      <w:proofErr w:type="spellEnd"/>
      <w:r w:rsidRPr="001D5E6F">
        <w:rPr>
          <w:rFonts w:ascii="Bright" w:hAnsi="Bright" w:cs="Arial"/>
          <w:color w:val="000000" w:themeColor="text1"/>
          <w:sz w:val="24"/>
        </w:rPr>
        <w:t xml:space="preserve"> de Reyes' (Three Kings Cake). A figure of Baby Jesus is hidden inside the cake. Whoever has the baby Jesus in their piece of cake is the 'Godparent' of Jesus for that year.</w:t>
      </w:r>
      <w:r w:rsidR="00437F50" w:rsidRPr="001D5E6F">
        <w:rPr>
          <w:rFonts w:ascii="Bright" w:hAnsi="Bright" w:cs="Arial"/>
          <w:color w:val="222222"/>
          <w:sz w:val="28"/>
          <w:szCs w:val="27"/>
        </w:rPr>
        <w:t xml:space="preserve"> </w:t>
      </w:r>
    </w:p>
    <w:p w:rsidR="00F3336A" w:rsidRPr="001D5E6F" w:rsidRDefault="00F3336A" w:rsidP="00F3336A">
      <w:pPr>
        <w:rPr>
          <w:rFonts w:ascii="Bright" w:hAnsi="Bright" w:cs="Arial"/>
          <w:color w:val="000000" w:themeColor="text1"/>
          <w:sz w:val="24"/>
        </w:rPr>
      </w:pPr>
      <w:r w:rsidRPr="001D5E6F">
        <w:rPr>
          <w:rFonts w:ascii="Bright" w:hAnsi="Bright" w:cs="Arial"/>
          <w:color w:val="000000" w:themeColor="text1"/>
          <w:sz w:val="24"/>
        </w:rPr>
        <w:t>In Portugal, people take part in Epiphany carol singing known as the '</w:t>
      </w:r>
      <w:proofErr w:type="spellStart"/>
      <w:r w:rsidRPr="001D5E6F">
        <w:rPr>
          <w:rFonts w:ascii="Bright" w:hAnsi="Bright" w:cs="Arial"/>
          <w:color w:val="000000" w:themeColor="text1"/>
          <w:sz w:val="24"/>
        </w:rPr>
        <w:t>Janeiras</w:t>
      </w:r>
      <w:proofErr w:type="spellEnd"/>
      <w:r w:rsidRPr="001D5E6F">
        <w:rPr>
          <w:rFonts w:ascii="Bright" w:hAnsi="Bright" w:cs="Arial"/>
          <w:color w:val="000000" w:themeColor="text1"/>
          <w:sz w:val="24"/>
        </w:rPr>
        <w:t xml:space="preserve">' (January songs). On the Island of </w:t>
      </w:r>
      <w:proofErr w:type="spellStart"/>
      <w:r w:rsidRPr="001D5E6F">
        <w:rPr>
          <w:rFonts w:ascii="Bright" w:hAnsi="Bright" w:cs="Arial"/>
          <w:color w:val="000000" w:themeColor="text1"/>
          <w:sz w:val="24"/>
        </w:rPr>
        <w:t>Maderia</w:t>
      </w:r>
      <w:proofErr w:type="spellEnd"/>
      <w:r w:rsidRPr="001D5E6F">
        <w:rPr>
          <w:rFonts w:ascii="Bright" w:hAnsi="Bright" w:cs="Arial"/>
          <w:color w:val="000000" w:themeColor="text1"/>
          <w:sz w:val="24"/>
        </w:rPr>
        <w:t xml:space="preserve"> they're known as the '</w:t>
      </w:r>
      <w:proofErr w:type="spellStart"/>
      <w:r w:rsidRPr="001D5E6F">
        <w:rPr>
          <w:rFonts w:ascii="Bright" w:hAnsi="Bright" w:cs="Arial"/>
          <w:color w:val="000000" w:themeColor="text1"/>
          <w:sz w:val="24"/>
        </w:rPr>
        <w:t>Cantar</w:t>
      </w:r>
      <w:proofErr w:type="spellEnd"/>
      <w:r w:rsidRPr="001D5E6F">
        <w:rPr>
          <w:rFonts w:ascii="Bright" w:hAnsi="Bright" w:cs="Arial"/>
          <w:color w:val="000000" w:themeColor="text1"/>
          <w:sz w:val="24"/>
        </w:rPr>
        <w:t xml:space="preserve"> </w:t>
      </w:r>
      <w:proofErr w:type="spellStart"/>
      <w:r w:rsidRPr="001D5E6F">
        <w:rPr>
          <w:rFonts w:ascii="Bright" w:hAnsi="Bright" w:cs="Arial"/>
          <w:color w:val="000000" w:themeColor="text1"/>
          <w:sz w:val="24"/>
        </w:rPr>
        <w:t>os</w:t>
      </w:r>
      <w:proofErr w:type="spellEnd"/>
      <w:r w:rsidRPr="001D5E6F">
        <w:rPr>
          <w:rFonts w:ascii="Bright" w:hAnsi="Bright" w:cs="Arial"/>
          <w:color w:val="000000" w:themeColor="text1"/>
          <w:sz w:val="24"/>
        </w:rPr>
        <w:t xml:space="preserve"> Reis' (singing the kings).</w:t>
      </w:r>
    </w:p>
    <w:p w:rsidR="00F3336A" w:rsidRPr="001D5E6F" w:rsidRDefault="00F3336A" w:rsidP="00F3336A">
      <w:pPr>
        <w:rPr>
          <w:rFonts w:ascii="Bright" w:hAnsi="Bright" w:cs="Arial"/>
          <w:color w:val="000000" w:themeColor="text1"/>
          <w:sz w:val="24"/>
        </w:rPr>
      </w:pPr>
      <w:r w:rsidRPr="001D5E6F">
        <w:rPr>
          <w:rFonts w:ascii="Bright" w:hAnsi="Bright" w:cs="Arial"/>
          <w:color w:val="000000" w:themeColor="text1"/>
          <w:sz w:val="24"/>
        </w:rPr>
        <w:t>At Epiphany in Belgium, children dress up as the three wise men and go from door to door to sing songs and people give them money or sweets, kind of like Trick or Treating on Halloween. Children in Poland also go out singing on Epiphany.</w:t>
      </w:r>
    </w:p>
    <w:p w:rsidR="00437F50" w:rsidRPr="001D5E6F" w:rsidRDefault="00437F50" w:rsidP="00F3336A">
      <w:pPr>
        <w:rPr>
          <w:rFonts w:ascii="Bright" w:hAnsi="Bright" w:cs="Arial"/>
          <w:color w:val="000000" w:themeColor="text1"/>
          <w:sz w:val="24"/>
        </w:rPr>
      </w:pPr>
      <w:r w:rsidRPr="001D5E6F">
        <w:rPr>
          <w:rFonts w:ascii="Bright" w:hAnsi="Bright" w:cs="Arial"/>
          <w:noProof/>
          <w:color w:val="0000FF"/>
          <w:sz w:val="28"/>
          <w:szCs w:val="27"/>
          <w:lang w:eastAsia="en-GB"/>
        </w:rPr>
        <w:drawing>
          <wp:anchor distT="0" distB="0" distL="114300" distR="114300" simplePos="0" relativeHeight="251688960" behindDoc="0" locked="0" layoutInCell="1" allowOverlap="1" wp14:anchorId="0CA8A826" wp14:editId="3D475E72">
            <wp:simplePos x="0" y="0"/>
            <wp:positionH relativeFrom="margin">
              <wp:align>left</wp:align>
            </wp:positionH>
            <wp:positionV relativeFrom="paragraph">
              <wp:posOffset>635</wp:posOffset>
            </wp:positionV>
            <wp:extent cx="2461895" cy="1552575"/>
            <wp:effectExtent l="0" t="0" r="0" b="9525"/>
            <wp:wrapSquare wrapText="bothSides"/>
            <wp:docPr id="17" name="Picture 17" descr="Image result for befana">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fana">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6189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E6F">
        <w:rPr>
          <w:rFonts w:ascii="Bright" w:hAnsi="Bright" w:cs="Arial"/>
          <w:color w:val="000000" w:themeColor="text1"/>
          <w:sz w:val="24"/>
        </w:rPr>
        <w:t>In Italy, some children also get their presents on Epiphany. But they believe that an old lady called '</w:t>
      </w:r>
      <w:proofErr w:type="spellStart"/>
      <w:r w:rsidRPr="001D5E6F">
        <w:rPr>
          <w:rFonts w:ascii="Bright" w:hAnsi="Bright" w:cs="Arial"/>
          <w:color w:val="000000" w:themeColor="text1"/>
          <w:sz w:val="24"/>
        </w:rPr>
        <w:t>Befana</w:t>
      </w:r>
      <w:proofErr w:type="spellEnd"/>
      <w:r w:rsidRPr="001D5E6F">
        <w:rPr>
          <w:rFonts w:ascii="Bright" w:hAnsi="Bright" w:cs="Arial"/>
          <w:color w:val="000000" w:themeColor="text1"/>
          <w:sz w:val="24"/>
        </w:rPr>
        <w:t xml:space="preserve">' brings them. Children put stockings up by the fireplace for </w:t>
      </w:r>
      <w:proofErr w:type="spellStart"/>
      <w:r w:rsidRPr="001D5E6F">
        <w:rPr>
          <w:rFonts w:ascii="Bright" w:hAnsi="Bright" w:cs="Arial"/>
          <w:color w:val="000000" w:themeColor="text1"/>
          <w:sz w:val="24"/>
        </w:rPr>
        <w:t>Befana</w:t>
      </w:r>
      <w:proofErr w:type="spellEnd"/>
      <w:r w:rsidRPr="001D5E6F">
        <w:rPr>
          <w:rFonts w:ascii="Bright" w:hAnsi="Bright" w:cs="Arial"/>
          <w:color w:val="000000" w:themeColor="text1"/>
          <w:sz w:val="24"/>
        </w:rPr>
        <w:t xml:space="preserve"> to fill.</w:t>
      </w:r>
    </w:p>
    <w:p w:rsidR="00F3336A" w:rsidRPr="001D5E6F" w:rsidRDefault="00F3336A" w:rsidP="00F3336A">
      <w:pPr>
        <w:rPr>
          <w:rFonts w:ascii="Bright" w:hAnsi="Bright" w:cs="Arial"/>
          <w:color w:val="000000" w:themeColor="text1"/>
          <w:sz w:val="24"/>
        </w:rPr>
      </w:pPr>
      <w:r w:rsidRPr="001D5E6F">
        <w:rPr>
          <w:rFonts w:ascii="Bright" w:hAnsi="Bright" w:cs="Arial"/>
          <w:color w:val="000000" w:themeColor="text1"/>
          <w:sz w:val="24"/>
        </w:rPr>
        <w:t>Epiphany Eve (also known as Twelfth Night) marks the end of the traditional Christmas celebrations and is the time when you were meant to take Christmas decorations down.</w:t>
      </w:r>
    </w:p>
    <w:p w:rsidR="00ED6E90" w:rsidRPr="001D5E6F" w:rsidRDefault="00ED6E90" w:rsidP="00304B5B">
      <w:pPr>
        <w:rPr>
          <w:rFonts w:ascii="Bright" w:hAnsi="Bright" w:cs="Arial"/>
          <w:color w:val="000000" w:themeColor="text1"/>
          <w:sz w:val="24"/>
        </w:rPr>
      </w:pPr>
      <w:r w:rsidRPr="001D5E6F">
        <w:rPr>
          <w:rFonts w:ascii="Bright" w:hAnsi="Bright" w:cs="Arial"/>
          <w:color w:val="000000" w:themeColor="text1"/>
          <w:sz w:val="24"/>
        </w:rPr>
        <w:t xml:space="preserve">The Roman Catholic tradition, observe Epiphany as a single day, with the Sundays following Epiphany </w:t>
      </w:r>
      <w:r w:rsidR="00F3336A" w:rsidRPr="001D5E6F">
        <w:rPr>
          <w:rFonts w:ascii="Bright" w:hAnsi="Bright" w:cs="Arial"/>
          <w:color w:val="000000" w:themeColor="text1"/>
          <w:sz w:val="24"/>
        </w:rPr>
        <w:t xml:space="preserve">are </w:t>
      </w:r>
      <w:r w:rsidRPr="001D5E6F">
        <w:rPr>
          <w:rFonts w:ascii="Bright" w:hAnsi="Bright" w:cs="Arial"/>
          <w:color w:val="000000" w:themeColor="text1"/>
          <w:sz w:val="24"/>
        </w:rPr>
        <w:t>counted as Ordinary Time.</w:t>
      </w:r>
      <w:r w:rsidR="00F3336A" w:rsidRPr="001D5E6F">
        <w:rPr>
          <w:rFonts w:ascii="Bright" w:hAnsi="Bright" w:cs="Arial"/>
          <w:color w:val="000000" w:themeColor="text1"/>
          <w:sz w:val="24"/>
        </w:rPr>
        <w:t xml:space="preserve"> </w:t>
      </w:r>
    </w:p>
    <w:tbl>
      <w:tblPr>
        <w:tblStyle w:val="TableGrid"/>
        <w:tblW w:w="0" w:type="auto"/>
        <w:tblLook w:val="04A0" w:firstRow="1" w:lastRow="0" w:firstColumn="1" w:lastColumn="0" w:noHBand="0" w:noVBand="1"/>
      </w:tblPr>
      <w:tblGrid>
        <w:gridCol w:w="9016"/>
      </w:tblGrid>
      <w:tr w:rsidR="00784803" w:rsidRPr="001D5E6F" w:rsidTr="00784803">
        <w:tc>
          <w:tcPr>
            <w:tcW w:w="9016" w:type="dxa"/>
          </w:tcPr>
          <w:p w:rsidR="00784803" w:rsidRPr="001D5E6F" w:rsidRDefault="00784803" w:rsidP="00892630">
            <w:pPr>
              <w:tabs>
                <w:tab w:val="left" w:pos="1005"/>
              </w:tabs>
              <w:jc w:val="both"/>
              <w:rPr>
                <w:rFonts w:ascii="Bright" w:hAnsi="Bright" w:cs="Arial"/>
                <w:b/>
                <w:color w:val="000000" w:themeColor="text1"/>
                <w:sz w:val="24"/>
              </w:rPr>
            </w:pPr>
          </w:p>
          <w:p w:rsidR="00784803" w:rsidRPr="001D5E6F" w:rsidRDefault="00784803" w:rsidP="00892630">
            <w:pPr>
              <w:tabs>
                <w:tab w:val="left" w:pos="1005"/>
              </w:tabs>
              <w:jc w:val="both"/>
              <w:rPr>
                <w:rFonts w:ascii="Bright" w:hAnsi="Bright" w:cs="Arial"/>
                <w:b/>
                <w:color w:val="000000" w:themeColor="text1"/>
                <w:sz w:val="24"/>
              </w:rPr>
            </w:pPr>
            <w:r w:rsidRPr="001D5E6F">
              <w:rPr>
                <w:rFonts w:ascii="Bright" w:hAnsi="Bright" w:cs="Arial"/>
                <w:b/>
                <w:color w:val="000000" w:themeColor="text1"/>
                <w:sz w:val="24"/>
              </w:rPr>
              <w:t>Activity 2</w:t>
            </w:r>
          </w:p>
          <w:p w:rsidR="00784803" w:rsidRPr="001D5E6F" w:rsidRDefault="00784803" w:rsidP="00892630">
            <w:pPr>
              <w:tabs>
                <w:tab w:val="left" w:pos="1005"/>
              </w:tabs>
              <w:jc w:val="both"/>
              <w:rPr>
                <w:rFonts w:ascii="Bright" w:hAnsi="Bright" w:cs="Arial"/>
                <w:b/>
                <w:color w:val="000000" w:themeColor="text1"/>
                <w:sz w:val="24"/>
              </w:rPr>
            </w:pPr>
          </w:p>
          <w:p w:rsidR="00784803" w:rsidRPr="001D5E6F" w:rsidRDefault="00784803" w:rsidP="00892630">
            <w:pPr>
              <w:tabs>
                <w:tab w:val="left" w:pos="1005"/>
              </w:tabs>
              <w:jc w:val="both"/>
              <w:rPr>
                <w:rFonts w:ascii="Bright" w:hAnsi="Bright" w:cs="Arial"/>
                <w:color w:val="000000" w:themeColor="text1"/>
                <w:sz w:val="24"/>
              </w:rPr>
            </w:pPr>
            <w:r w:rsidRPr="001D5E6F">
              <w:rPr>
                <w:rFonts w:ascii="Bright" w:hAnsi="Bright" w:cs="Arial"/>
                <w:color w:val="000000" w:themeColor="text1"/>
                <w:sz w:val="24"/>
              </w:rPr>
              <w:t>Answer the following question:</w:t>
            </w:r>
          </w:p>
          <w:p w:rsidR="00784803" w:rsidRPr="001D5E6F" w:rsidRDefault="00784803" w:rsidP="00892630">
            <w:pPr>
              <w:tabs>
                <w:tab w:val="left" w:pos="1005"/>
              </w:tabs>
              <w:jc w:val="both"/>
              <w:rPr>
                <w:rFonts w:ascii="Bright" w:hAnsi="Bright" w:cs="Arial"/>
                <w:color w:val="000000" w:themeColor="text1"/>
                <w:sz w:val="24"/>
              </w:rPr>
            </w:pPr>
          </w:p>
          <w:p w:rsidR="00784803" w:rsidRPr="001D5E6F" w:rsidRDefault="00784803" w:rsidP="00892630">
            <w:pPr>
              <w:tabs>
                <w:tab w:val="left" w:pos="1005"/>
              </w:tabs>
              <w:jc w:val="both"/>
              <w:rPr>
                <w:rFonts w:ascii="Bright" w:hAnsi="Bright" w:cs="Arial"/>
                <w:color w:val="000000" w:themeColor="text1"/>
                <w:sz w:val="24"/>
              </w:rPr>
            </w:pPr>
            <w:r w:rsidRPr="001D5E6F">
              <w:rPr>
                <w:rFonts w:ascii="Bright" w:hAnsi="Bright" w:cs="Arial"/>
                <w:color w:val="000000" w:themeColor="text1"/>
                <w:sz w:val="24"/>
              </w:rPr>
              <w:t>“Scotland should start celebrating the Epiphany the way they do in other countries” Do you agree?  Give reasons for your answer.  4 marks</w:t>
            </w:r>
          </w:p>
          <w:p w:rsidR="00784803" w:rsidRPr="001D5E6F" w:rsidRDefault="00784803" w:rsidP="00892630">
            <w:pPr>
              <w:tabs>
                <w:tab w:val="left" w:pos="1005"/>
              </w:tabs>
              <w:jc w:val="both"/>
              <w:rPr>
                <w:rFonts w:ascii="Bright" w:hAnsi="Bright" w:cs="Arial"/>
                <w:color w:val="000000" w:themeColor="text1"/>
                <w:sz w:val="24"/>
              </w:rPr>
            </w:pPr>
          </w:p>
          <w:p w:rsidR="00784803" w:rsidRPr="001D5E6F" w:rsidRDefault="00784803" w:rsidP="00892630">
            <w:pPr>
              <w:tabs>
                <w:tab w:val="left" w:pos="1005"/>
              </w:tabs>
              <w:jc w:val="both"/>
              <w:rPr>
                <w:rFonts w:ascii="Bright" w:hAnsi="Bright" w:cs="Arial"/>
                <w:color w:val="000000" w:themeColor="text1"/>
                <w:sz w:val="24"/>
              </w:rPr>
            </w:pPr>
          </w:p>
        </w:tc>
      </w:tr>
    </w:tbl>
    <w:p w:rsidR="00D5670C" w:rsidRPr="00757AC2" w:rsidRDefault="00D5670C" w:rsidP="00892630">
      <w:pPr>
        <w:jc w:val="both"/>
        <w:rPr>
          <w:rFonts w:ascii="Arial" w:hAnsi="Arial" w:cs="Arial"/>
          <w:color w:val="000000" w:themeColor="text1"/>
        </w:rPr>
      </w:pPr>
    </w:p>
    <w:sectPr w:rsidR="00D5670C" w:rsidRPr="00757AC2" w:rsidSect="00E234C2">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58AF" w:rsidRDefault="004958AF" w:rsidP="00D65696">
      <w:pPr>
        <w:spacing w:after="0" w:line="240" w:lineRule="auto"/>
      </w:pPr>
      <w:r>
        <w:separator/>
      </w:r>
    </w:p>
  </w:endnote>
  <w:endnote w:type="continuationSeparator" w:id="0">
    <w:p w:rsidR="004958AF" w:rsidRDefault="004958AF" w:rsidP="00D65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ccord Light SF">
    <w:panose1 w:val="000000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right">
    <w:panose1 w:val="020B0502020204020303"/>
    <w:charset w:val="00"/>
    <w:family w:val="swiss"/>
    <w:pitch w:val="variable"/>
    <w:sig w:usb0="8000002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36A" w:rsidRDefault="00F333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9806"/>
      <w:docPartObj>
        <w:docPartGallery w:val="Page Numbers (Bottom of Page)"/>
        <w:docPartUnique/>
      </w:docPartObj>
    </w:sdtPr>
    <w:sdtEndPr/>
    <w:sdtContent>
      <w:p w:rsidR="00F3336A" w:rsidRDefault="00F3336A">
        <w:pPr>
          <w:pStyle w:val="Footer"/>
          <w:jc w:val="right"/>
        </w:pPr>
        <w:r>
          <w:rPr>
            <w:noProof/>
          </w:rPr>
          <w:fldChar w:fldCharType="begin"/>
        </w:r>
        <w:r>
          <w:rPr>
            <w:noProof/>
          </w:rPr>
          <w:instrText xml:space="preserve"> PAGE   \* MERGEFORMAT </w:instrText>
        </w:r>
        <w:r>
          <w:rPr>
            <w:noProof/>
          </w:rPr>
          <w:fldChar w:fldCharType="separate"/>
        </w:r>
        <w:r w:rsidR="001E489E">
          <w:rPr>
            <w:noProof/>
          </w:rPr>
          <w:t>20</w:t>
        </w:r>
        <w:r>
          <w:rPr>
            <w:noProof/>
          </w:rPr>
          <w:fldChar w:fldCharType="end"/>
        </w:r>
      </w:p>
    </w:sdtContent>
  </w:sdt>
  <w:p w:rsidR="00F3336A" w:rsidRDefault="00F333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36A" w:rsidRDefault="00F333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58AF" w:rsidRDefault="004958AF" w:rsidP="00D65696">
      <w:pPr>
        <w:spacing w:after="0" w:line="240" w:lineRule="auto"/>
      </w:pPr>
      <w:r>
        <w:separator/>
      </w:r>
    </w:p>
  </w:footnote>
  <w:footnote w:type="continuationSeparator" w:id="0">
    <w:p w:rsidR="004958AF" w:rsidRDefault="004958AF" w:rsidP="00D65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36A" w:rsidRDefault="00F333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36A" w:rsidRDefault="00F333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336A" w:rsidRDefault="00F333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782D"/>
    <w:multiLevelType w:val="hybridMultilevel"/>
    <w:tmpl w:val="C47C3DA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0C92E2A"/>
    <w:multiLevelType w:val="hybridMultilevel"/>
    <w:tmpl w:val="5C6AE36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96578C"/>
    <w:multiLevelType w:val="hybridMultilevel"/>
    <w:tmpl w:val="017C6A9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145694"/>
    <w:multiLevelType w:val="hybridMultilevel"/>
    <w:tmpl w:val="52CE3E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BB03B4"/>
    <w:multiLevelType w:val="hybridMultilevel"/>
    <w:tmpl w:val="6F8E2A5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2155CF"/>
    <w:multiLevelType w:val="hybridMultilevel"/>
    <w:tmpl w:val="8254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8063F7"/>
    <w:multiLevelType w:val="hybridMultilevel"/>
    <w:tmpl w:val="F5AEAB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4B22F9"/>
    <w:multiLevelType w:val="hybridMultilevel"/>
    <w:tmpl w:val="B7CA63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AB4917"/>
    <w:multiLevelType w:val="hybridMultilevel"/>
    <w:tmpl w:val="28E8A460"/>
    <w:lvl w:ilvl="0" w:tplc="BFCC76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103F73"/>
    <w:multiLevelType w:val="hybridMultilevel"/>
    <w:tmpl w:val="A726D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CD6A0A"/>
    <w:multiLevelType w:val="hybridMultilevel"/>
    <w:tmpl w:val="2530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6003AD"/>
    <w:multiLevelType w:val="hybridMultilevel"/>
    <w:tmpl w:val="409AB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0373FA"/>
    <w:multiLevelType w:val="hybridMultilevel"/>
    <w:tmpl w:val="7804CF94"/>
    <w:lvl w:ilvl="0" w:tplc="D85256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4A7B23"/>
    <w:multiLevelType w:val="hybridMultilevel"/>
    <w:tmpl w:val="8AA2CB5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7F072C"/>
    <w:multiLevelType w:val="hybridMultilevel"/>
    <w:tmpl w:val="A09C1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865B0B"/>
    <w:multiLevelType w:val="hybridMultilevel"/>
    <w:tmpl w:val="F5AEAB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2A70FE"/>
    <w:multiLevelType w:val="hybridMultilevel"/>
    <w:tmpl w:val="017C6A9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C153C2"/>
    <w:multiLevelType w:val="hybridMultilevel"/>
    <w:tmpl w:val="8132FF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5B5493"/>
    <w:multiLevelType w:val="hybridMultilevel"/>
    <w:tmpl w:val="8132FF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F844D5"/>
    <w:multiLevelType w:val="hybridMultilevel"/>
    <w:tmpl w:val="D8D29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0"/>
  </w:num>
  <w:num w:numId="4">
    <w:abstractNumId w:val="10"/>
  </w:num>
  <w:num w:numId="5">
    <w:abstractNumId w:val="12"/>
  </w:num>
  <w:num w:numId="6">
    <w:abstractNumId w:val="8"/>
  </w:num>
  <w:num w:numId="7">
    <w:abstractNumId w:val="11"/>
  </w:num>
  <w:num w:numId="8">
    <w:abstractNumId w:val="19"/>
  </w:num>
  <w:num w:numId="9">
    <w:abstractNumId w:val="9"/>
  </w:num>
  <w:num w:numId="10">
    <w:abstractNumId w:val="18"/>
  </w:num>
  <w:num w:numId="11">
    <w:abstractNumId w:val="4"/>
  </w:num>
  <w:num w:numId="12">
    <w:abstractNumId w:val="15"/>
  </w:num>
  <w:num w:numId="13">
    <w:abstractNumId w:val="6"/>
  </w:num>
  <w:num w:numId="14">
    <w:abstractNumId w:val="3"/>
  </w:num>
  <w:num w:numId="15">
    <w:abstractNumId w:val="14"/>
  </w:num>
  <w:num w:numId="16">
    <w:abstractNumId w:val="16"/>
  </w:num>
  <w:num w:numId="17">
    <w:abstractNumId w:val="2"/>
  </w:num>
  <w:num w:numId="18">
    <w:abstractNumId w:val="1"/>
  </w:num>
  <w:num w:numId="19">
    <w:abstractNumId w:val="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F65"/>
    <w:rsid w:val="00027581"/>
    <w:rsid w:val="00037988"/>
    <w:rsid w:val="000436F4"/>
    <w:rsid w:val="00050DA3"/>
    <w:rsid w:val="00053561"/>
    <w:rsid w:val="000662BF"/>
    <w:rsid w:val="000A57C4"/>
    <w:rsid w:val="000B1379"/>
    <w:rsid w:val="000B35D6"/>
    <w:rsid w:val="000B6FED"/>
    <w:rsid w:val="000B7A31"/>
    <w:rsid w:val="000C03D8"/>
    <w:rsid w:val="000E57C2"/>
    <w:rsid w:val="001043AE"/>
    <w:rsid w:val="0018654C"/>
    <w:rsid w:val="00193F65"/>
    <w:rsid w:val="001D5E6F"/>
    <w:rsid w:val="001E489E"/>
    <w:rsid w:val="001F5D90"/>
    <w:rsid w:val="00221BB4"/>
    <w:rsid w:val="00221F15"/>
    <w:rsid w:val="00254490"/>
    <w:rsid w:val="00255297"/>
    <w:rsid w:val="0026284B"/>
    <w:rsid w:val="00282E66"/>
    <w:rsid w:val="0029238E"/>
    <w:rsid w:val="002D6046"/>
    <w:rsid w:val="002E50D0"/>
    <w:rsid w:val="002E7161"/>
    <w:rsid w:val="002E7C19"/>
    <w:rsid w:val="00304B5B"/>
    <w:rsid w:val="003259CC"/>
    <w:rsid w:val="00352CA9"/>
    <w:rsid w:val="003847E0"/>
    <w:rsid w:val="00384ACF"/>
    <w:rsid w:val="00391311"/>
    <w:rsid w:val="003A5144"/>
    <w:rsid w:val="003F5F92"/>
    <w:rsid w:val="00412094"/>
    <w:rsid w:val="004300AC"/>
    <w:rsid w:val="00437F50"/>
    <w:rsid w:val="00445138"/>
    <w:rsid w:val="004637BA"/>
    <w:rsid w:val="004958AF"/>
    <w:rsid w:val="004A2B33"/>
    <w:rsid w:val="004C1891"/>
    <w:rsid w:val="004E5F8A"/>
    <w:rsid w:val="004F3778"/>
    <w:rsid w:val="00514543"/>
    <w:rsid w:val="0054263D"/>
    <w:rsid w:val="00572041"/>
    <w:rsid w:val="005B425D"/>
    <w:rsid w:val="005B524F"/>
    <w:rsid w:val="005C70EE"/>
    <w:rsid w:val="006235F3"/>
    <w:rsid w:val="006C64EB"/>
    <w:rsid w:val="006D4D2C"/>
    <w:rsid w:val="006F44A3"/>
    <w:rsid w:val="00705488"/>
    <w:rsid w:val="00711A9E"/>
    <w:rsid w:val="00731054"/>
    <w:rsid w:val="007445D3"/>
    <w:rsid w:val="00751399"/>
    <w:rsid w:val="00757AC2"/>
    <w:rsid w:val="00784803"/>
    <w:rsid w:val="007A7615"/>
    <w:rsid w:val="007D2276"/>
    <w:rsid w:val="007E7ED0"/>
    <w:rsid w:val="007F1B95"/>
    <w:rsid w:val="008024C0"/>
    <w:rsid w:val="0080471E"/>
    <w:rsid w:val="00830043"/>
    <w:rsid w:val="008854C7"/>
    <w:rsid w:val="00892630"/>
    <w:rsid w:val="008C4327"/>
    <w:rsid w:val="008F367F"/>
    <w:rsid w:val="009078D8"/>
    <w:rsid w:val="009373E7"/>
    <w:rsid w:val="009D568E"/>
    <w:rsid w:val="00A71C68"/>
    <w:rsid w:val="00A906A9"/>
    <w:rsid w:val="00AC0CA9"/>
    <w:rsid w:val="00AC534A"/>
    <w:rsid w:val="00AD65C0"/>
    <w:rsid w:val="00B12561"/>
    <w:rsid w:val="00B12A3F"/>
    <w:rsid w:val="00B64B3A"/>
    <w:rsid w:val="00C012CD"/>
    <w:rsid w:val="00C07862"/>
    <w:rsid w:val="00C601F7"/>
    <w:rsid w:val="00CA2F62"/>
    <w:rsid w:val="00CD5D29"/>
    <w:rsid w:val="00CF2EAA"/>
    <w:rsid w:val="00D03848"/>
    <w:rsid w:val="00D03E09"/>
    <w:rsid w:val="00D5670C"/>
    <w:rsid w:val="00D56E7D"/>
    <w:rsid w:val="00D620B3"/>
    <w:rsid w:val="00D65696"/>
    <w:rsid w:val="00DB72D9"/>
    <w:rsid w:val="00DE0C72"/>
    <w:rsid w:val="00E20384"/>
    <w:rsid w:val="00E234C2"/>
    <w:rsid w:val="00E35D4E"/>
    <w:rsid w:val="00E50E9D"/>
    <w:rsid w:val="00E5115E"/>
    <w:rsid w:val="00E711CB"/>
    <w:rsid w:val="00E72A50"/>
    <w:rsid w:val="00E80E94"/>
    <w:rsid w:val="00E818BC"/>
    <w:rsid w:val="00E830C5"/>
    <w:rsid w:val="00E83735"/>
    <w:rsid w:val="00E9084D"/>
    <w:rsid w:val="00EA32D6"/>
    <w:rsid w:val="00EB3164"/>
    <w:rsid w:val="00ED1578"/>
    <w:rsid w:val="00ED6E90"/>
    <w:rsid w:val="00EF0980"/>
    <w:rsid w:val="00F3336A"/>
    <w:rsid w:val="00F53010"/>
    <w:rsid w:val="00F975CB"/>
    <w:rsid w:val="00FB5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C6B36"/>
  <w15:docId w15:val="{807BF137-53D0-4FCC-8D6E-55058D939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3F65"/>
    <w:pPr>
      <w:ind w:left="720"/>
      <w:contextualSpacing/>
    </w:pPr>
  </w:style>
  <w:style w:type="paragraph" w:styleId="BalloonText">
    <w:name w:val="Balloon Text"/>
    <w:basedOn w:val="Normal"/>
    <w:link w:val="BalloonTextChar"/>
    <w:uiPriority w:val="99"/>
    <w:semiHidden/>
    <w:unhideWhenUsed/>
    <w:rsid w:val="00193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F65"/>
    <w:rPr>
      <w:rFonts w:ascii="Tahoma" w:hAnsi="Tahoma" w:cs="Tahoma"/>
      <w:sz w:val="16"/>
      <w:szCs w:val="16"/>
    </w:rPr>
  </w:style>
  <w:style w:type="paragraph" w:styleId="Header">
    <w:name w:val="header"/>
    <w:basedOn w:val="Normal"/>
    <w:link w:val="HeaderChar"/>
    <w:uiPriority w:val="99"/>
    <w:semiHidden/>
    <w:unhideWhenUsed/>
    <w:rsid w:val="00D6569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65696"/>
  </w:style>
  <w:style w:type="paragraph" w:styleId="Footer">
    <w:name w:val="footer"/>
    <w:basedOn w:val="Normal"/>
    <w:link w:val="FooterChar"/>
    <w:uiPriority w:val="99"/>
    <w:unhideWhenUsed/>
    <w:rsid w:val="00D65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696"/>
  </w:style>
  <w:style w:type="character" w:styleId="Hyperlink">
    <w:name w:val="Hyperlink"/>
    <w:basedOn w:val="DefaultParagraphFont"/>
    <w:uiPriority w:val="99"/>
    <w:semiHidden/>
    <w:unhideWhenUsed/>
    <w:rsid w:val="004C1891"/>
    <w:rPr>
      <w:color w:val="0000FF"/>
      <w:u w:val="single"/>
    </w:rPr>
  </w:style>
  <w:style w:type="table" w:styleId="TableGrid">
    <w:name w:val="Table Grid"/>
    <w:basedOn w:val="TableNormal"/>
    <w:uiPriority w:val="59"/>
    <w:rsid w:val="008F3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er">
    <w:name w:val="center"/>
    <w:basedOn w:val="Normal"/>
    <w:rsid w:val="00AD65C0"/>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character" w:customStyle="1" w:styleId="apple-converted-space">
    <w:name w:val="apple-converted-space"/>
    <w:rsid w:val="00AD6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666995">
      <w:bodyDiv w:val="1"/>
      <w:marLeft w:val="0"/>
      <w:marRight w:val="0"/>
      <w:marTop w:val="0"/>
      <w:marBottom w:val="0"/>
      <w:divBdr>
        <w:top w:val="none" w:sz="0" w:space="0" w:color="auto"/>
        <w:left w:val="none" w:sz="0" w:space="0" w:color="auto"/>
        <w:bottom w:val="none" w:sz="0" w:space="0" w:color="auto"/>
        <w:right w:val="none" w:sz="0" w:space="0" w:color="auto"/>
      </w:divBdr>
    </w:div>
    <w:div w:id="1220630208">
      <w:bodyDiv w:val="1"/>
      <w:marLeft w:val="0"/>
      <w:marRight w:val="0"/>
      <w:marTop w:val="0"/>
      <w:marBottom w:val="0"/>
      <w:divBdr>
        <w:top w:val="none" w:sz="0" w:space="0" w:color="auto"/>
        <w:left w:val="none" w:sz="0" w:space="0" w:color="auto"/>
        <w:bottom w:val="none" w:sz="0" w:space="0" w:color="auto"/>
        <w:right w:val="none" w:sz="0" w:space="0" w:color="auto"/>
      </w:divBdr>
    </w:div>
    <w:div w:id="157207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google.com/url?sa=i&amp;rct=j&amp;q=&amp;esrc=s&amp;source=images&amp;cd=&amp;cad=rja&amp;uact=8&amp;ved=&amp;url=http://www.supercoloring.com/coloring-pages/joseph-took-the-child-and-his-mother-during-the-night-and-left-for-egypt&amp;psig=AOvVaw2OhdyyXcUefb2KdJcHGjJo&amp;ust=1543401230034772" TargetMode="External"/><Relationship Id="rId39" Type="http://schemas.openxmlformats.org/officeDocument/2006/relationships/hyperlink" Target="http://en.wikipedia.org/wiki/Christmas" TargetMode="External"/><Relationship Id="rId21" Type="http://schemas.openxmlformats.org/officeDocument/2006/relationships/image" Target="media/image10.jpeg"/><Relationship Id="rId34" Type="http://schemas.openxmlformats.org/officeDocument/2006/relationships/hyperlink" Target="http://en.wikipedia.org/wiki/Ranking_of_liturgical_days_in_the_Roman_Rite" TargetMode="External"/><Relationship Id="rId42" Type="http://schemas.openxmlformats.org/officeDocument/2006/relationships/hyperlink" Target="http://en.wikipedia.org/wiki/Jesus" TargetMode="External"/><Relationship Id="rId47" Type="http://schemas.openxmlformats.org/officeDocument/2006/relationships/image" Target="media/image18.jpe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oogle.com/url?sa=i&amp;rct=j&amp;q=&amp;esrc=s&amp;source=images&amp;cd=&amp;cad=rja&amp;uact=8&amp;ved=&amp;url=https://stjohndc.org/&amp;psig=AOvVaw2NwczQLUbjHLcAfCKwI0Sw&amp;ust=1542986702341105" TargetMode="External"/><Relationship Id="rId25" Type="http://schemas.openxmlformats.org/officeDocument/2006/relationships/image" Target="media/image13.gif"/><Relationship Id="rId33" Type="http://schemas.openxmlformats.org/officeDocument/2006/relationships/image" Target="media/image16.jpeg"/><Relationship Id="rId38" Type="http://schemas.openxmlformats.org/officeDocument/2006/relationships/hyperlink" Target="http://en.wikipedia.org/wiki/Catholic_Church" TargetMode="External"/><Relationship Id="rId46" Type="http://schemas.openxmlformats.org/officeDocument/2006/relationships/hyperlink" Target="https://www.google.com/url?sa=i&amp;rct=j&amp;q=&amp;esrc=s&amp;source=images&amp;cd=&amp;cad=rja&amp;uact=8&amp;ved=&amp;url=https://www.istockphoto.com/vector/three-kings-day-composition-gm635914186-112494881&amp;psig=AOvVaw2FPDAVr4hwVGTkddv90w8N&amp;ust=1543416897742397"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0.png"/><Relationship Id="rId29" Type="http://schemas.openxmlformats.org/officeDocument/2006/relationships/image" Target="media/image15.jpeg"/><Relationship Id="rId41" Type="http://schemas.openxmlformats.org/officeDocument/2006/relationships/hyperlink" Target="http://en.wikipedia.org/wiki/Holy_Day_of_Obligation"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ogle.com/url?sa=i&amp;rct=j&amp;q=&amp;esrc=s&amp;source=images&amp;cd=&amp;cad=rja&amp;uact=8&amp;ved=&amp;url=http://www.supercoloring.com/coloring-pages/three-wise-men-pointing-at-christmas-star&amp;psig=AOvVaw02IVS00CVGuuEvgRGPg7LJ&amp;ust=1543403210773511" TargetMode="External"/><Relationship Id="rId32" Type="http://schemas.openxmlformats.org/officeDocument/2006/relationships/hyperlink" Target="http://en.wikipedia.org/wiki/Pope_Leo_XIII" TargetMode="External"/><Relationship Id="rId37" Type="http://schemas.openxmlformats.org/officeDocument/2006/relationships/hyperlink" Target="http://en.wikipedia.org/wiki/Solemnity_of_Mary,_Mother_of_God" TargetMode="External"/><Relationship Id="rId40" Type="http://schemas.openxmlformats.org/officeDocument/2006/relationships/hyperlink" Target="http://en.wikipedia.org/wiki/Roman_Catholic" TargetMode="External"/><Relationship Id="rId45" Type="http://schemas.openxmlformats.org/officeDocument/2006/relationships/image" Target="media/image17.pn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amp;url=https://www.jw.org/en/publications/books/jesus/events-up-to-jesus-ministry/john-baptist-prepares-way/&amp;psig=AOvVaw0KmHHTzBCPKgJFl-07GZJh&amp;ust=1542986218289158" TargetMode="External"/><Relationship Id="rId23" Type="http://schemas.openxmlformats.org/officeDocument/2006/relationships/image" Target="media/image12.wmf"/><Relationship Id="rId28" Type="http://schemas.openxmlformats.org/officeDocument/2006/relationships/hyperlink" Target="https://www.google.com/url?sa=i&amp;rct=j&amp;q=&amp;esrc=s&amp;source=images&amp;cd=&amp;cad=rja&amp;uact=8&amp;ved=&amp;url=http://beefboys.co/holy-family-coloring-pages/holy-family-coloring-pages-x-icon-page-pictures-color/&amp;psig=AOvVaw2tXTQaqB3NxxBUui9e-ShK&amp;ust=1543403670141991" TargetMode="External"/><Relationship Id="rId36" Type="http://schemas.openxmlformats.org/officeDocument/2006/relationships/hyperlink" Target="http://en.wikipedia.org/wiki/Jesus_Christ" TargetMode="External"/><Relationship Id="rId49" Type="http://schemas.openxmlformats.org/officeDocument/2006/relationships/image" Target="media/image19.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ogle.com/url?sa=i&amp;rct=j&amp;q=&amp;esrc=s&amp;source=images&amp;cd=&amp;cad=rja&amp;uact=8&amp;ved=&amp;url=https://stjohndc.org/&amp;psig=AOvVaw2NwczQLUbjHLcAfCKwI0Sw&amp;ust=1542986702341105" TargetMode="External"/><Relationship Id="rId31" Type="http://schemas.openxmlformats.org/officeDocument/2006/relationships/hyperlink" Target="http://en.wikipedia.org/wiki/Roman_Catholic_Church" TargetMode="External"/><Relationship Id="rId44" Type="http://schemas.openxmlformats.org/officeDocument/2006/relationships/hyperlink" Target="https://www.google.com/url?sa=i&amp;rct=j&amp;q=&amp;esrc=s&amp;source=images&amp;cd=&amp;cad=rja&amp;uact=8&amp;ved=&amp;url=http://www.saintdavidsepiscopal.org/epiphany/&amp;psig=AOvVaw3TvlLCxt3k6IHoi6pEqOrf&amp;ust=1543416830536910"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hyperlink" Target="http://en.wikipedia.org/wiki/Liturgy" TargetMode="External"/><Relationship Id="rId35" Type="http://schemas.openxmlformats.org/officeDocument/2006/relationships/hyperlink" Target="http://en.wikipedia.org/wiki/Blessed_Virgin_Mary" TargetMode="External"/><Relationship Id="rId43" Type="http://schemas.openxmlformats.org/officeDocument/2006/relationships/hyperlink" Target="http://en.wikipedia.org/wiki/Divinity_of_Christ" TargetMode="External"/><Relationship Id="rId48" Type="http://schemas.openxmlformats.org/officeDocument/2006/relationships/hyperlink" Target="https://www.google.com/url?sa=i&amp;rct=j&amp;q=&amp;esrc=s&amp;source=images&amp;cd=&amp;cad=rja&amp;uact=8&amp;ved=&amp;url=http://www.veronasera.it/eventi/falo-epifania-befana-falo-brusa-la-vecia-bardolino-6-gennaio-2017-.html&amp;psig=AOvVaw204iIymi57yMEw2bjRjZqc&amp;ust=1543417022052677"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27041-686B-41A5-AFA5-16405AD1F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23C2ED3D</Template>
  <TotalTime>229</TotalTime>
  <Pages>20</Pages>
  <Words>4485</Words>
  <Characters>25571</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mmeechan</dc:creator>
  <cp:lastModifiedBy>F Vannini</cp:lastModifiedBy>
  <cp:revision>75</cp:revision>
  <cp:lastPrinted>2013-05-14T11:17:00Z</cp:lastPrinted>
  <dcterms:created xsi:type="dcterms:W3CDTF">2018-11-19T15:26:00Z</dcterms:created>
  <dcterms:modified xsi:type="dcterms:W3CDTF">2018-12-03T15:22:00Z</dcterms:modified>
</cp:coreProperties>
</file>